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037AC" w14:textId="77777777" w:rsidR="0013688A" w:rsidRDefault="00A478A0">
      <w:pPr>
        <w:spacing w:line="259" w:lineRule="auto"/>
        <w:jc w:val="left"/>
        <w:rPr>
          <w:b/>
          <w:bCs/>
        </w:rPr>
      </w:pPr>
      <w:bookmarkStart w:id="0" w:name="_Toc66455416"/>
      <w:r>
        <w:rPr>
          <w:b/>
          <w:bCs/>
        </w:rPr>
        <w:t xml:space="preserve">Supplementary Material </w:t>
      </w:r>
      <w:r w:rsidR="0013688A">
        <w:rPr>
          <w:b/>
          <w:bCs/>
        </w:rPr>
        <w:t>Contents</w:t>
      </w:r>
    </w:p>
    <w:p w14:paraId="062763D8" w14:textId="77777777" w:rsidR="00660021" w:rsidRDefault="00660021">
      <w:pPr>
        <w:spacing w:line="259" w:lineRule="auto"/>
        <w:jc w:val="left"/>
        <w:rPr>
          <w:b/>
          <w:bCs/>
        </w:rPr>
      </w:pPr>
    </w:p>
    <w:p w14:paraId="7B80C928" w14:textId="2FAE9EA9" w:rsidR="00B8691B" w:rsidRDefault="001A1747">
      <w:pPr>
        <w:pStyle w:val="TOC2"/>
        <w:tabs>
          <w:tab w:val="left" w:pos="132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88838237" w:history="1">
        <w:r w:rsidR="00B8691B" w:rsidRPr="00B822AE">
          <w:rPr>
            <w:rStyle w:val="Hyperlink"/>
            <w:noProof/>
          </w:rPr>
          <w:t>Section 1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and Regression Analyses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_Toc88838237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</w:t>
        </w:r>
        <w:r w:rsidR="00B8691B">
          <w:rPr>
            <w:noProof/>
            <w:webHidden/>
          </w:rPr>
          <w:fldChar w:fldCharType="end"/>
        </w:r>
      </w:hyperlink>
    </w:p>
    <w:p w14:paraId="16B1F20E" w14:textId="00062C0E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38" w:history="1">
        <w:r w:rsidR="00B8691B" w:rsidRPr="00B822AE">
          <w:rPr>
            <w:rStyle w:val="Hyperlink"/>
            <w:noProof/>
          </w:rPr>
          <w:t>Supplementary Material 1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Trial resource use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_Toc88838238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</w:t>
        </w:r>
        <w:r w:rsidR="00B8691B">
          <w:rPr>
            <w:noProof/>
            <w:webHidden/>
          </w:rPr>
          <w:fldChar w:fldCharType="end"/>
        </w:r>
      </w:hyperlink>
    </w:p>
    <w:p w14:paraId="439FB391" w14:textId="67B92B19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39" w:history="1">
        <w:r w:rsidR="00B8691B" w:rsidRPr="00B822AE">
          <w:rPr>
            <w:rStyle w:val="Hyperlink"/>
            <w:noProof/>
          </w:rPr>
          <w:t>Supplementary Material 2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Trial (non-intervention) total costs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_Toc88838239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5</w:t>
        </w:r>
        <w:r w:rsidR="00B8691B">
          <w:rPr>
            <w:noProof/>
            <w:webHidden/>
          </w:rPr>
          <w:fldChar w:fldCharType="end"/>
        </w:r>
      </w:hyperlink>
    </w:p>
    <w:p w14:paraId="60B88928" w14:textId="055459C8" w:rsidR="00B8691B" w:rsidRDefault="00881612">
      <w:pPr>
        <w:pStyle w:val="TOC2"/>
        <w:tabs>
          <w:tab w:val="left" w:pos="305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0" w:history="1">
        <w:r w:rsidR="00B8691B" w:rsidRPr="00B822AE">
          <w:rPr>
            <w:rStyle w:val="Hyperlink"/>
            <w:noProof/>
          </w:rPr>
          <w:t>Supplementary Material 3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Baseline trial resource use (3 months prior)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_Toc88838240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6</w:t>
        </w:r>
        <w:r w:rsidR="00B8691B">
          <w:rPr>
            <w:noProof/>
            <w:webHidden/>
          </w:rPr>
          <w:fldChar w:fldCharType="end"/>
        </w:r>
      </w:hyperlink>
    </w:p>
    <w:p w14:paraId="2272A850" w14:textId="68D5D049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1" w:history="1">
        <w:r w:rsidR="00B8691B" w:rsidRPr="00B822AE">
          <w:rPr>
            <w:rStyle w:val="Hyperlink"/>
            <w:noProof/>
          </w:rPr>
          <w:t>Supplementary Material 4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Trial resource use (0-3 months)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_Toc88838241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7</w:t>
        </w:r>
        <w:r w:rsidR="00B8691B">
          <w:rPr>
            <w:noProof/>
            <w:webHidden/>
          </w:rPr>
          <w:fldChar w:fldCharType="end"/>
        </w:r>
      </w:hyperlink>
    </w:p>
    <w:p w14:paraId="23AFC44E" w14:textId="336D093E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2" w:history="1">
        <w:r w:rsidR="00B8691B" w:rsidRPr="00B822AE">
          <w:rPr>
            <w:rStyle w:val="Hyperlink"/>
            <w:noProof/>
          </w:rPr>
          <w:t>Supplementary Material 5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Trial resource use (9-12 month)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_Toc88838242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8</w:t>
        </w:r>
        <w:r w:rsidR="00B8691B">
          <w:rPr>
            <w:noProof/>
            <w:webHidden/>
          </w:rPr>
          <w:fldChar w:fldCharType="end"/>
        </w:r>
      </w:hyperlink>
    </w:p>
    <w:p w14:paraId="290AA381" w14:textId="18D0D9C4" w:rsidR="00B8691B" w:rsidRDefault="00881612">
      <w:pPr>
        <w:pStyle w:val="TOC2"/>
        <w:tabs>
          <w:tab w:val="left" w:pos="2956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3" w:history="1">
        <w:r w:rsidR="00B8691B" w:rsidRPr="00B822AE">
          <w:rPr>
            <w:rStyle w:val="Hyperlink"/>
            <w:noProof/>
          </w:rPr>
          <w:t>Supplementary Material 6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Trial resource use (3-12 months assumed)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_Toc88838243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9</w:t>
        </w:r>
        <w:r w:rsidR="00B8691B">
          <w:rPr>
            <w:noProof/>
            <w:webHidden/>
          </w:rPr>
          <w:fldChar w:fldCharType="end"/>
        </w:r>
      </w:hyperlink>
    </w:p>
    <w:p w14:paraId="182F4410" w14:textId="7E732C4B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4" w:history="1">
        <w:r w:rsidR="00B8691B" w:rsidRPr="00B822AE">
          <w:rPr>
            <w:rStyle w:val="Hyperlink"/>
            <w:noProof/>
          </w:rPr>
          <w:t>Supplementary Material 7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Costs (baseline follow-up)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_Toc88838244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10</w:t>
        </w:r>
        <w:r w:rsidR="00B8691B">
          <w:rPr>
            <w:noProof/>
            <w:webHidden/>
          </w:rPr>
          <w:fldChar w:fldCharType="end"/>
        </w:r>
      </w:hyperlink>
    </w:p>
    <w:p w14:paraId="6852D621" w14:textId="32B21C20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5" w:history="1">
        <w:r w:rsidR="00B8691B" w:rsidRPr="00B822AE">
          <w:rPr>
            <w:rStyle w:val="Hyperlink"/>
            <w:noProof/>
          </w:rPr>
          <w:t>Supplementary Material 8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Costs (3 months follow-up)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_Toc88838245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11</w:t>
        </w:r>
        <w:r w:rsidR="00B8691B">
          <w:rPr>
            <w:noProof/>
            <w:webHidden/>
          </w:rPr>
          <w:fldChar w:fldCharType="end"/>
        </w:r>
      </w:hyperlink>
    </w:p>
    <w:p w14:paraId="4CED924B" w14:textId="79F4A378" w:rsidR="00B8691B" w:rsidRDefault="00881612">
      <w:pPr>
        <w:pStyle w:val="TOC2"/>
        <w:tabs>
          <w:tab w:val="left" w:pos="2955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6" w:history="1">
        <w:r w:rsidR="00B8691B" w:rsidRPr="00B822AE">
          <w:rPr>
            <w:rStyle w:val="Hyperlink"/>
            <w:noProof/>
          </w:rPr>
          <w:t>Supplementary Material 9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Costs (9-12 months follow-up)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_Toc88838246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12</w:t>
        </w:r>
        <w:r w:rsidR="00B8691B">
          <w:rPr>
            <w:noProof/>
            <w:webHidden/>
          </w:rPr>
          <w:fldChar w:fldCharType="end"/>
        </w:r>
      </w:hyperlink>
    </w:p>
    <w:p w14:paraId="51122D13" w14:textId="3BE9E518" w:rsidR="00B8691B" w:rsidRDefault="00881612">
      <w:pPr>
        <w:pStyle w:val="TOC2"/>
        <w:tabs>
          <w:tab w:val="left" w:pos="312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7" w:history="1">
        <w:r w:rsidR="00B8691B" w:rsidRPr="00B822AE">
          <w:rPr>
            <w:rStyle w:val="Hyperlink"/>
            <w:noProof/>
          </w:rPr>
          <w:t>Supplementary Material 10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Assumed costs (3-12 months follow-up) - complete case analysis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_Toc88838247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13</w:t>
        </w:r>
        <w:r w:rsidR="00B8691B">
          <w:rPr>
            <w:noProof/>
            <w:webHidden/>
          </w:rPr>
          <w:fldChar w:fldCharType="end"/>
        </w:r>
      </w:hyperlink>
    </w:p>
    <w:p w14:paraId="415805F9" w14:textId="30CF988E" w:rsidR="00B8691B" w:rsidRDefault="00881612">
      <w:pPr>
        <w:pStyle w:val="TOC2"/>
        <w:tabs>
          <w:tab w:val="left" w:pos="314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8" w:history="1">
        <w:r w:rsidR="00B8691B" w:rsidRPr="00B822AE">
          <w:rPr>
            <w:rStyle w:val="Hyperlink"/>
            <w:noProof/>
          </w:rPr>
          <w:t>Supplementary Material 11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Base case QALY regression using crosswalk EQ-5D-3L preference weights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_Toc88838248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14</w:t>
        </w:r>
        <w:r w:rsidR="00B8691B">
          <w:rPr>
            <w:noProof/>
            <w:webHidden/>
          </w:rPr>
          <w:fldChar w:fldCharType="end"/>
        </w:r>
      </w:hyperlink>
    </w:p>
    <w:p w14:paraId="68E9F3A7" w14:textId="479AE6A3" w:rsidR="00B8691B" w:rsidRDefault="00881612">
      <w:pPr>
        <w:pStyle w:val="TOC2"/>
        <w:tabs>
          <w:tab w:val="left" w:pos="317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49" w:history="1">
        <w:r w:rsidR="00B8691B" w:rsidRPr="00B822AE">
          <w:rPr>
            <w:rStyle w:val="Hyperlink"/>
            <w:noProof/>
          </w:rPr>
          <w:t>Supplementary Material 12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Scenario QALY regression using EQ-5D-5L preference weights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_Toc88838249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15</w:t>
        </w:r>
        <w:r w:rsidR="00B8691B">
          <w:rPr>
            <w:noProof/>
            <w:webHidden/>
          </w:rPr>
          <w:fldChar w:fldCharType="end"/>
        </w:r>
      </w:hyperlink>
    </w:p>
    <w:p w14:paraId="72353178" w14:textId="695C1AB3" w:rsidR="00B8691B" w:rsidRDefault="00881612">
      <w:pPr>
        <w:pStyle w:val="TOC2"/>
        <w:tabs>
          <w:tab w:val="left" w:pos="316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0" w:history="1">
        <w:r w:rsidR="00B8691B" w:rsidRPr="00B822AE">
          <w:rPr>
            <w:rStyle w:val="Hyperlink"/>
            <w:noProof/>
          </w:rPr>
          <w:t>Supplementary Material 13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Multi-level QALY regression using crosswalk EQ-5D-3L preference weights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_Toc88838250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16</w:t>
        </w:r>
        <w:r w:rsidR="00B8691B">
          <w:rPr>
            <w:noProof/>
            <w:webHidden/>
          </w:rPr>
          <w:fldChar w:fldCharType="end"/>
        </w:r>
      </w:hyperlink>
    </w:p>
    <w:p w14:paraId="7DB7C6B2" w14:textId="0EFC0252" w:rsidR="00B8691B" w:rsidRDefault="00881612">
      <w:pPr>
        <w:pStyle w:val="TOC2"/>
        <w:tabs>
          <w:tab w:val="left" w:pos="3163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1" w:history="1">
        <w:r w:rsidR="00B8691B" w:rsidRPr="00B822AE">
          <w:rPr>
            <w:rStyle w:val="Hyperlink"/>
            <w:noProof/>
          </w:rPr>
          <w:t>Supplementary Material 14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Multilevel QALY regression using EQ-5D-5L preference weights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_Toc88838251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17</w:t>
        </w:r>
        <w:r w:rsidR="00B8691B">
          <w:rPr>
            <w:noProof/>
            <w:webHidden/>
          </w:rPr>
          <w:fldChar w:fldCharType="end"/>
        </w:r>
      </w:hyperlink>
    </w:p>
    <w:p w14:paraId="0E4E8F7B" w14:textId="6D51D8B7" w:rsidR="00B8691B" w:rsidRDefault="00881612">
      <w:pPr>
        <w:pStyle w:val="TOC2"/>
        <w:tabs>
          <w:tab w:val="left" w:pos="308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2" w:history="1">
        <w:r w:rsidR="00B8691B" w:rsidRPr="00B822AE">
          <w:rPr>
            <w:rStyle w:val="Hyperlink"/>
            <w:noProof/>
          </w:rPr>
          <w:t>Supplementary Material 15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Base case total (non-intervention) cost regression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_Toc88838252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18</w:t>
        </w:r>
        <w:r w:rsidR="00B8691B">
          <w:rPr>
            <w:noProof/>
            <w:webHidden/>
          </w:rPr>
          <w:fldChar w:fldCharType="end"/>
        </w:r>
      </w:hyperlink>
    </w:p>
    <w:p w14:paraId="76E31C0D" w14:textId="67624851" w:rsidR="00B8691B" w:rsidRDefault="00881612">
      <w:pPr>
        <w:pStyle w:val="TOC2"/>
        <w:tabs>
          <w:tab w:val="left" w:pos="308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3" w:history="1">
        <w:r w:rsidR="00B8691B" w:rsidRPr="00B822AE">
          <w:rPr>
            <w:rStyle w:val="Hyperlink"/>
            <w:noProof/>
          </w:rPr>
          <w:t>Supplementary Material 16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Multi-level total (non-intervention) cost regression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_Toc88838253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19</w:t>
        </w:r>
        <w:r w:rsidR="00B8691B">
          <w:rPr>
            <w:noProof/>
            <w:webHidden/>
          </w:rPr>
          <w:fldChar w:fldCharType="end"/>
        </w:r>
      </w:hyperlink>
    </w:p>
    <w:p w14:paraId="01B80BAC" w14:textId="7A4591AC" w:rsidR="00B8691B" w:rsidRDefault="00881612">
      <w:pPr>
        <w:pStyle w:val="TOC2"/>
        <w:tabs>
          <w:tab w:val="left" w:pos="132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4" w:history="1">
        <w:r w:rsidR="00B8691B" w:rsidRPr="00B822AE">
          <w:rPr>
            <w:rStyle w:val="Hyperlink"/>
            <w:noProof/>
          </w:rPr>
          <w:t>Section 2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Sensitivity Analyses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_Toc88838254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20</w:t>
        </w:r>
        <w:r w:rsidR="00B8691B">
          <w:rPr>
            <w:noProof/>
            <w:webHidden/>
          </w:rPr>
          <w:fldChar w:fldCharType="end"/>
        </w:r>
      </w:hyperlink>
    </w:p>
    <w:p w14:paraId="0CA47D29" w14:textId="5A75C026" w:rsidR="00B8691B" w:rsidRDefault="00881612">
      <w:pPr>
        <w:pStyle w:val="TOC2"/>
        <w:tabs>
          <w:tab w:val="left" w:pos="309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5" w:history="1">
        <w:r w:rsidR="00B8691B" w:rsidRPr="00B822AE">
          <w:rPr>
            <w:rStyle w:val="Hyperlink"/>
            <w:noProof/>
          </w:rPr>
          <w:t>Supplementary Material 17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Sensitivity of net monetary benefit (k=£30,000) to the rate of treatment decay for SWAL plus desk and SWAL only relative to contro</w:t>
        </w:r>
        <w:r w:rsidR="00B8691B">
          <w:rPr>
            <w:rStyle w:val="Hyperlink"/>
            <w:bCs/>
            <w:noProof/>
          </w:rPr>
          <w:tab/>
        </w:r>
        <w:r w:rsidR="00B8691B" w:rsidRPr="00B822AE">
          <w:rPr>
            <w:rStyle w:val="Hyperlink"/>
            <w:bCs/>
            <w:noProof/>
          </w:rPr>
          <w:t>l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_Toc88838255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20</w:t>
        </w:r>
        <w:r w:rsidR="00B8691B">
          <w:rPr>
            <w:noProof/>
            <w:webHidden/>
          </w:rPr>
          <w:fldChar w:fldCharType="end"/>
        </w:r>
      </w:hyperlink>
    </w:p>
    <w:p w14:paraId="1D623FCD" w14:textId="7259633E" w:rsidR="00B8691B" w:rsidRDefault="00881612">
      <w:pPr>
        <w:pStyle w:val="TOC2"/>
        <w:tabs>
          <w:tab w:val="left" w:pos="3102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6" w:history="1">
        <w:r w:rsidR="00B8691B" w:rsidRPr="00B822AE">
          <w:rPr>
            <w:rStyle w:val="Hyperlink"/>
            <w:noProof/>
          </w:rPr>
          <w:t>Supplementary Material 18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Sensitivity of net monetary benefit (k=£30,000) to the age at provision for SWAL plus desk and SWAL only relative to control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_Toc88838256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21</w:t>
        </w:r>
        <w:r w:rsidR="00B8691B">
          <w:rPr>
            <w:noProof/>
            <w:webHidden/>
          </w:rPr>
          <w:fldChar w:fldCharType="end"/>
        </w:r>
      </w:hyperlink>
    </w:p>
    <w:p w14:paraId="5D3664E4" w14:textId="6A4141E0" w:rsidR="00B8691B" w:rsidRDefault="00881612">
      <w:pPr>
        <w:pStyle w:val="TOC2"/>
        <w:tabs>
          <w:tab w:val="left" w:pos="309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7" w:history="1">
        <w:r w:rsidR="00B8691B" w:rsidRPr="00B822AE">
          <w:rPr>
            <w:rStyle w:val="Hyperlink"/>
            <w:noProof/>
          </w:rPr>
          <w:t>Supplementary Material 19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Sensitivity of net monetary benefit (k=£15,000) to the rate of treatment decay for SWAL plus desk and SWAL only relative to control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_Toc88838257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22</w:t>
        </w:r>
        <w:r w:rsidR="00B8691B">
          <w:rPr>
            <w:noProof/>
            <w:webHidden/>
          </w:rPr>
          <w:fldChar w:fldCharType="end"/>
        </w:r>
      </w:hyperlink>
    </w:p>
    <w:p w14:paraId="0AC97016" w14:textId="64890E0E" w:rsidR="00B8691B" w:rsidRDefault="00881612">
      <w:pPr>
        <w:pStyle w:val="TOC2"/>
        <w:tabs>
          <w:tab w:val="left" w:pos="3102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8" w:history="1">
        <w:r w:rsidR="00B8691B" w:rsidRPr="00B822AE">
          <w:rPr>
            <w:rStyle w:val="Hyperlink"/>
            <w:noProof/>
          </w:rPr>
          <w:t>Supplementary Material 20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Sensitivity of net monetary benefit (k=£15,000) to the age at provision for SWAL plus desk and SWAL only relative to control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_Toc88838258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23</w:t>
        </w:r>
        <w:r w:rsidR="00B8691B">
          <w:rPr>
            <w:noProof/>
            <w:webHidden/>
          </w:rPr>
          <w:fldChar w:fldCharType="end"/>
        </w:r>
      </w:hyperlink>
    </w:p>
    <w:p w14:paraId="6CDDB157" w14:textId="78ED2D90" w:rsidR="00B8691B" w:rsidRDefault="00881612">
      <w:pPr>
        <w:pStyle w:val="TOC2"/>
        <w:tabs>
          <w:tab w:val="left" w:pos="309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59" w:history="1">
        <w:r w:rsidR="00B8691B" w:rsidRPr="00B822AE">
          <w:rPr>
            <w:rStyle w:val="Hyperlink"/>
            <w:noProof/>
          </w:rPr>
          <w:t>Supplementary Material 21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 xml:space="preserve">Two-way sensitivity analysis by age and efficacy decay of the incremental cost-effectiveness ratios of the SWAL plus desk intervention vs. SWAL only– Ekelund </w:t>
        </w:r>
        <w:r w:rsidR="00B8691B" w:rsidRPr="00B822AE">
          <w:rPr>
            <w:rStyle w:val="Hyperlink"/>
            <w:bCs/>
            <w:i/>
            <w:iCs/>
            <w:noProof/>
          </w:rPr>
          <w:t>et al.</w:t>
        </w:r>
        <w:r w:rsidR="00B8691B" w:rsidRPr="00B822AE">
          <w:rPr>
            <w:rStyle w:val="Hyperlink"/>
            <w:bCs/>
            <w:noProof/>
          </w:rPr>
          <w:t xml:space="preserve"> (2019) estimates of all-cause mortality risks associated with sedentary behaviour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_Toc88838259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24</w:t>
        </w:r>
        <w:r w:rsidR="00B8691B">
          <w:rPr>
            <w:noProof/>
            <w:webHidden/>
          </w:rPr>
          <w:fldChar w:fldCharType="end"/>
        </w:r>
      </w:hyperlink>
    </w:p>
    <w:p w14:paraId="0FE93D09" w14:textId="4973343E" w:rsidR="00B8691B" w:rsidRDefault="00881612">
      <w:pPr>
        <w:pStyle w:val="TOC2"/>
        <w:tabs>
          <w:tab w:val="left" w:pos="132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0" w:history="1">
        <w:r w:rsidR="00B8691B" w:rsidRPr="00B822AE">
          <w:rPr>
            <w:rStyle w:val="Hyperlink"/>
            <w:noProof/>
          </w:rPr>
          <w:t>Section 3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Alternative Scenario Analyses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_Toc88838260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25</w:t>
        </w:r>
        <w:r w:rsidR="00B8691B">
          <w:rPr>
            <w:noProof/>
            <w:webHidden/>
          </w:rPr>
          <w:fldChar w:fldCharType="end"/>
        </w:r>
      </w:hyperlink>
    </w:p>
    <w:p w14:paraId="01D74170" w14:textId="55DB6979" w:rsidR="00B8691B" w:rsidRDefault="00881612">
      <w:pPr>
        <w:pStyle w:val="TOC2"/>
        <w:tabs>
          <w:tab w:val="left" w:pos="308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1" w:history="1">
        <w:r w:rsidR="00B8691B" w:rsidRPr="00B822AE">
          <w:rPr>
            <w:rStyle w:val="Hyperlink"/>
            <w:noProof/>
          </w:rPr>
          <w:t>Supplementary Material 22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Scenario analyses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_Toc88838261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25</w:t>
        </w:r>
        <w:r w:rsidR="00B8691B">
          <w:rPr>
            <w:noProof/>
            <w:webHidden/>
          </w:rPr>
          <w:fldChar w:fldCharType="end"/>
        </w:r>
      </w:hyperlink>
    </w:p>
    <w:p w14:paraId="39F61DE2" w14:textId="139AE56F" w:rsidR="00B8691B" w:rsidRDefault="00881612">
      <w:pPr>
        <w:pStyle w:val="TOC2"/>
        <w:tabs>
          <w:tab w:val="left" w:pos="3182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2" w:history="1">
        <w:r w:rsidR="00B8691B" w:rsidRPr="00B822AE">
          <w:rPr>
            <w:rStyle w:val="Hyperlink"/>
            <w:noProof/>
          </w:rPr>
          <w:t>Supplementary Material 23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the inclusion of lifetime costs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_Toc88838262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27</w:t>
        </w:r>
        <w:r w:rsidR="00B8691B">
          <w:rPr>
            <w:noProof/>
            <w:webHidden/>
          </w:rPr>
          <w:fldChar w:fldCharType="end"/>
        </w:r>
      </w:hyperlink>
    </w:p>
    <w:p w14:paraId="31E549C9" w14:textId="35DACC91" w:rsidR="00B8691B" w:rsidRDefault="00881612">
      <w:pPr>
        <w:pStyle w:val="TOC2"/>
        <w:tabs>
          <w:tab w:val="left" w:pos="322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3" w:history="1">
        <w:r w:rsidR="00B8691B" w:rsidRPr="00B822AE">
          <w:rPr>
            <w:rStyle w:val="Hyperlink"/>
            <w:noProof/>
          </w:rPr>
          <w:t>Supplementary Material 24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linear efficacy decay (5-year effect - 20% decay per annum)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_Toc88838263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28</w:t>
        </w:r>
        <w:r w:rsidR="00B8691B">
          <w:rPr>
            <w:noProof/>
            <w:webHidden/>
          </w:rPr>
          <w:fldChar w:fldCharType="end"/>
        </w:r>
      </w:hyperlink>
    </w:p>
    <w:p w14:paraId="444C76F7" w14:textId="7A325336" w:rsidR="00B8691B" w:rsidRDefault="00881612">
      <w:pPr>
        <w:pStyle w:val="TOC2"/>
        <w:tabs>
          <w:tab w:val="left" w:pos="315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4" w:history="1">
        <w:r w:rsidR="00B8691B" w:rsidRPr="00B822AE">
          <w:rPr>
            <w:rStyle w:val="Hyperlink"/>
            <w:noProof/>
          </w:rPr>
          <w:t>Supplementary Material 25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exponential 70%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_Toc88838264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29</w:t>
        </w:r>
        <w:r w:rsidR="00B8691B">
          <w:rPr>
            <w:noProof/>
            <w:webHidden/>
          </w:rPr>
          <w:fldChar w:fldCharType="end"/>
        </w:r>
      </w:hyperlink>
    </w:p>
    <w:p w14:paraId="447CBE7E" w14:textId="0CAF3342" w:rsidR="00B8691B" w:rsidRDefault="00881612">
      <w:pPr>
        <w:pStyle w:val="TOC2"/>
        <w:tabs>
          <w:tab w:val="left" w:pos="315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5" w:history="1">
        <w:r w:rsidR="00B8691B" w:rsidRPr="00B822AE">
          <w:rPr>
            <w:rStyle w:val="Hyperlink"/>
            <w:noProof/>
          </w:rPr>
          <w:t>Supplementary Material 26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exponential 60%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_Toc88838265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30</w:t>
        </w:r>
        <w:r w:rsidR="00B8691B">
          <w:rPr>
            <w:noProof/>
            <w:webHidden/>
          </w:rPr>
          <w:fldChar w:fldCharType="end"/>
        </w:r>
      </w:hyperlink>
    </w:p>
    <w:p w14:paraId="00A4BCAC" w14:textId="4E286DF5" w:rsidR="00B8691B" w:rsidRDefault="00881612">
      <w:pPr>
        <w:pStyle w:val="TOC2"/>
        <w:tabs>
          <w:tab w:val="left" w:pos="315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6" w:history="1">
        <w:r w:rsidR="00B8691B" w:rsidRPr="00B822AE">
          <w:rPr>
            <w:rStyle w:val="Hyperlink"/>
            <w:noProof/>
          </w:rPr>
          <w:t>Supplementary Material 27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exponential 40%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_Toc88838266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31</w:t>
        </w:r>
        <w:r w:rsidR="00B8691B">
          <w:rPr>
            <w:noProof/>
            <w:webHidden/>
          </w:rPr>
          <w:fldChar w:fldCharType="end"/>
        </w:r>
      </w:hyperlink>
    </w:p>
    <w:p w14:paraId="4AE6BE3E" w14:textId="76E0911F" w:rsidR="00B8691B" w:rsidRDefault="00881612">
      <w:pPr>
        <w:pStyle w:val="TOC2"/>
        <w:tabs>
          <w:tab w:val="left" w:pos="315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7" w:history="1">
        <w:r w:rsidR="00B8691B" w:rsidRPr="00B822AE">
          <w:rPr>
            <w:rStyle w:val="Hyperlink"/>
            <w:noProof/>
          </w:rPr>
          <w:t>Supplementary Material 28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exponential 30%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_Toc88838267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32</w:t>
        </w:r>
        <w:r w:rsidR="00B8691B">
          <w:rPr>
            <w:noProof/>
            <w:webHidden/>
          </w:rPr>
          <w:fldChar w:fldCharType="end"/>
        </w:r>
      </w:hyperlink>
    </w:p>
    <w:p w14:paraId="111D2D5D" w14:textId="6BAE9679" w:rsidR="00B8691B" w:rsidRDefault="00881612">
      <w:pPr>
        <w:pStyle w:val="TOC2"/>
        <w:tabs>
          <w:tab w:val="left" w:pos="315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8" w:history="1">
        <w:r w:rsidR="00B8691B" w:rsidRPr="00B822AE">
          <w:rPr>
            <w:rStyle w:val="Hyperlink"/>
            <w:noProof/>
          </w:rPr>
          <w:t>Supplementary Material 29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exponential 20%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_Toc88838268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33</w:t>
        </w:r>
        <w:r w:rsidR="00B8691B">
          <w:rPr>
            <w:noProof/>
            <w:webHidden/>
          </w:rPr>
          <w:fldChar w:fldCharType="end"/>
        </w:r>
      </w:hyperlink>
    </w:p>
    <w:p w14:paraId="276209C0" w14:textId="2631E42A" w:rsidR="00B8691B" w:rsidRDefault="00881612">
      <w:pPr>
        <w:pStyle w:val="TOC2"/>
        <w:tabs>
          <w:tab w:val="left" w:pos="315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69" w:history="1">
        <w:r w:rsidR="00B8691B" w:rsidRPr="00B822AE">
          <w:rPr>
            <w:rStyle w:val="Hyperlink"/>
            <w:noProof/>
          </w:rPr>
          <w:t>Supplementary Material 30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exponential 10%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_Toc88838269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34</w:t>
        </w:r>
        <w:r w:rsidR="00B8691B">
          <w:rPr>
            <w:noProof/>
            <w:webHidden/>
          </w:rPr>
          <w:fldChar w:fldCharType="end"/>
        </w:r>
      </w:hyperlink>
    </w:p>
    <w:p w14:paraId="771CD0BB" w14:textId="5B03E7E7" w:rsidR="00B8691B" w:rsidRDefault="00881612">
      <w:pPr>
        <w:pStyle w:val="TOC2"/>
        <w:tabs>
          <w:tab w:val="left" w:pos="324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0" w:history="1">
        <w:r w:rsidR="00B8691B" w:rsidRPr="00B822AE">
          <w:rPr>
            <w:rStyle w:val="Hyperlink"/>
            <w:noProof/>
          </w:rPr>
          <w:t>Supplementary Material 31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0% decay in efficacy per annum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_Toc88838270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35</w:t>
        </w:r>
        <w:r w:rsidR="00B8691B">
          <w:rPr>
            <w:noProof/>
            <w:webHidden/>
          </w:rPr>
          <w:fldChar w:fldCharType="end"/>
        </w:r>
      </w:hyperlink>
    </w:p>
    <w:p w14:paraId="278088CD" w14:textId="25E6A341" w:rsidR="00B8691B" w:rsidRDefault="00881612">
      <w:pPr>
        <w:pStyle w:val="TOC2"/>
        <w:tabs>
          <w:tab w:val="left" w:pos="317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1" w:history="1">
        <w:r w:rsidR="00B8691B" w:rsidRPr="00B822AE">
          <w:rPr>
            <w:rStyle w:val="Hyperlink"/>
            <w:noProof/>
          </w:rPr>
          <w:t>Supplementary Material 32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 xml:space="preserve">Cost effectiveness scenario analysis – Patterson </w:t>
        </w:r>
        <w:r w:rsidR="00B8691B" w:rsidRPr="00B822AE">
          <w:rPr>
            <w:rStyle w:val="Hyperlink"/>
            <w:bCs/>
            <w:i/>
            <w:iCs/>
            <w:noProof/>
          </w:rPr>
          <w:t>et al.</w:t>
        </w:r>
        <w:r w:rsidR="00B8691B" w:rsidRPr="00B822AE">
          <w:rPr>
            <w:rStyle w:val="Hyperlink"/>
            <w:bCs/>
            <w:noProof/>
          </w:rPr>
          <w:t xml:space="preserve"> (2018) all-cause relative risk mortality estimates from sedentary behaviour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_Toc88838271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36</w:t>
        </w:r>
        <w:r w:rsidR="00B8691B">
          <w:rPr>
            <w:noProof/>
            <w:webHidden/>
          </w:rPr>
          <w:fldChar w:fldCharType="end"/>
        </w:r>
      </w:hyperlink>
    </w:p>
    <w:p w14:paraId="090CE57C" w14:textId="3A618D20" w:rsidR="00B8691B" w:rsidRDefault="00881612">
      <w:pPr>
        <w:pStyle w:val="TOC2"/>
        <w:tabs>
          <w:tab w:val="left" w:pos="335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2" w:history="1">
        <w:r w:rsidR="00B8691B" w:rsidRPr="00B822AE">
          <w:rPr>
            <w:rStyle w:val="Hyperlink"/>
            <w:noProof/>
          </w:rPr>
          <w:t>Supplementary Material 33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EQ-5D-5L preference values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_Toc88838272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37</w:t>
        </w:r>
        <w:r w:rsidR="00B8691B">
          <w:rPr>
            <w:noProof/>
            <w:webHidden/>
          </w:rPr>
          <w:fldChar w:fldCharType="end"/>
        </w:r>
      </w:hyperlink>
    </w:p>
    <w:p w14:paraId="4ECC84B0" w14:textId="63979546" w:rsidR="00B8691B" w:rsidRDefault="00881612">
      <w:pPr>
        <w:pStyle w:val="TOC2"/>
        <w:tabs>
          <w:tab w:val="left" w:pos="335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3" w:history="1">
        <w:r w:rsidR="00B8691B" w:rsidRPr="00B822AE">
          <w:rPr>
            <w:rStyle w:val="Hyperlink"/>
            <w:noProof/>
          </w:rPr>
          <w:t>Supplementary Material 34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EQ-5D-5L preference values within trial time horizon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_Toc88838273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38</w:t>
        </w:r>
        <w:r w:rsidR="00B8691B">
          <w:rPr>
            <w:noProof/>
            <w:webHidden/>
          </w:rPr>
          <w:fldChar w:fldCharType="end"/>
        </w:r>
      </w:hyperlink>
    </w:p>
    <w:p w14:paraId="170B2816" w14:textId="53F0D595" w:rsidR="00B8691B" w:rsidRDefault="00881612">
      <w:pPr>
        <w:pStyle w:val="TOC2"/>
        <w:tabs>
          <w:tab w:val="left" w:pos="3111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4" w:history="1">
        <w:r w:rsidR="00B8691B" w:rsidRPr="00B822AE">
          <w:rPr>
            <w:rStyle w:val="Hyperlink"/>
            <w:noProof/>
          </w:rPr>
          <w:t>Supplementary Material 35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no within-trial cost or QALYs differences between arms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_Toc88838274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39</w:t>
        </w:r>
        <w:r w:rsidR="00B8691B">
          <w:rPr>
            <w:noProof/>
            <w:webHidden/>
          </w:rPr>
          <w:fldChar w:fldCharType="end"/>
        </w:r>
      </w:hyperlink>
    </w:p>
    <w:p w14:paraId="220D86CC" w14:textId="6AD5D066" w:rsidR="00B8691B" w:rsidRDefault="00881612">
      <w:pPr>
        <w:pStyle w:val="TOC2"/>
        <w:tabs>
          <w:tab w:val="left" w:pos="3163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5" w:history="1">
        <w:r w:rsidR="00B8691B" w:rsidRPr="00B822AE">
          <w:rPr>
            <w:rStyle w:val="Hyperlink"/>
            <w:noProof/>
          </w:rPr>
          <w:t>Supplementary Material 36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–1.5% discounting of costs and QALYs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_Toc88838275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40</w:t>
        </w:r>
        <w:r w:rsidR="00B8691B">
          <w:rPr>
            <w:noProof/>
            <w:webHidden/>
          </w:rPr>
          <w:fldChar w:fldCharType="end"/>
        </w:r>
      </w:hyperlink>
    </w:p>
    <w:p w14:paraId="7BF8F96D" w14:textId="2D37FC77" w:rsidR="00B8691B" w:rsidRDefault="00881612">
      <w:pPr>
        <w:pStyle w:val="TOC2"/>
        <w:tabs>
          <w:tab w:val="left" w:pos="331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6" w:history="1">
        <w:r w:rsidR="00B8691B" w:rsidRPr="00B822AE">
          <w:rPr>
            <w:rStyle w:val="Hyperlink"/>
            <w:noProof/>
          </w:rPr>
          <w:t>Supplementary Material 37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30-year-old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_Toc88838276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41</w:t>
        </w:r>
        <w:r w:rsidR="00B8691B">
          <w:rPr>
            <w:noProof/>
            <w:webHidden/>
          </w:rPr>
          <w:fldChar w:fldCharType="end"/>
        </w:r>
      </w:hyperlink>
    </w:p>
    <w:p w14:paraId="1985C914" w14:textId="1A5F08D6" w:rsidR="00B8691B" w:rsidRDefault="00881612">
      <w:pPr>
        <w:pStyle w:val="TOC2"/>
        <w:tabs>
          <w:tab w:val="left" w:pos="331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7" w:history="1">
        <w:r w:rsidR="00B8691B" w:rsidRPr="00B822AE">
          <w:rPr>
            <w:rStyle w:val="Hyperlink"/>
            <w:noProof/>
          </w:rPr>
          <w:t>Supplementary Material 38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40-year-old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_Toc88838277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42</w:t>
        </w:r>
        <w:r w:rsidR="00B8691B">
          <w:rPr>
            <w:noProof/>
            <w:webHidden/>
          </w:rPr>
          <w:fldChar w:fldCharType="end"/>
        </w:r>
      </w:hyperlink>
    </w:p>
    <w:p w14:paraId="3C7FCF1F" w14:textId="056DC122" w:rsidR="00B8691B" w:rsidRDefault="00881612">
      <w:pPr>
        <w:pStyle w:val="TOC2"/>
        <w:tabs>
          <w:tab w:val="left" w:pos="338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8" w:history="1">
        <w:r w:rsidR="00B8691B" w:rsidRPr="00B822AE">
          <w:rPr>
            <w:rStyle w:val="Hyperlink"/>
            <w:noProof/>
          </w:rPr>
          <w:t>Supplementary Material 39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–50-year-old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_Toc88838278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43</w:t>
        </w:r>
        <w:r w:rsidR="00B8691B">
          <w:rPr>
            <w:noProof/>
            <w:webHidden/>
          </w:rPr>
          <w:fldChar w:fldCharType="end"/>
        </w:r>
      </w:hyperlink>
    </w:p>
    <w:p w14:paraId="0E399D59" w14:textId="25DEC0F8" w:rsidR="00B8691B" w:rsidRDefault="00881612">
      <w:pPr>
        <w:pStyle w:val="TOC2"/>
        <w:tabs>
          <w:tab w:val="left" w:pos="331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79" w:history="1">
        <w:r w:rsidR="00B8691B" w:rsidRPr="00B822AE">
          <w:rPr>
            <w:rStyle w:val="Hyperlink"/>
            <w:noProof/>
          </w:rPr>
          <w:t>Supplementary Material 40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60-year-old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_Toc88838279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44</w:t>
        </w:r>
        <w:r w:rsidR="00B8691B">
          <w:rPr>
            <w:noProof/>
            <w:webHidden/>
          </w:rPr>
          <w:fldChar w:fldCharType="end"/>
        </w:r>
      </w:hyperlink>
    </w:p>
    <w:p w14:paraId="535624F1" w14:textId="25356F20" w:rsidR="00B8691B" w:rsidRDefault="00881612">
      <w:pPr>
        <w:pStyle w:val="TOC2"/>
        <w:tabs>
          <w:tab w:val="left" w:pos="3319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80" w:history="1">
        <w:r w:rsidR="00B8691B" w:rsidRPr="00B822AE">
          <w:rPr>
            <w:rStyle w:val="Hyperlink"/>
            <w:noProof/>
          </w:rPr>
          <w:t>Supplementary Material 41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70-year-old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_Toc88838280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45</w:t>
        </w:r>
        <w:r w:rsidR="00B8691B">
          <w:rPr>
            <w:noProof/>
            <w:webHidden/>
          </w:rPr>
          <w:fldChar w:fldCharType="end"/>
        </w:r>
      </w:hyperlink>
    </w:p>
    <w:p w14:paraId="2AD40193" w14:textId="15AA5960" w:rsidR="00B8691B" w:rsidRDefault="00881612">
      <w:pPr>
        <w:pStyle w:val="TOC2"/>
        <w:tabs>
          <w:tab w:val="left" w:pos="308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81" w:history="1">
        <w:r w:rsidR="00B8691B" w:rsidRPr="00B822AE">
          <w:rPr>
            <w:rStyle w:val="Hyperlink"/>
            <w:noProof/>
          </w:rPr>
          <w:t>Supplementary Material 42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male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_Toc88838281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46</w:t>
        </w:r>
        <w:r w:rsidR="00B8691B">
          <w:rPr>
            <w:noProof/>
            <w:webHidden/>
          </w:rPr>
          <w:fldChar w:fldCharType="end"/>
        </w:r>
      </w:hyperlink>
    </w:p>
    <w:p w14:paraId="224D3DF2" w14:textId="36A1BFFB" w:rsidR="00B8691B" w:rsidRDefault="00881612">
      <w:pPr>
        <w:pStyle w:val="TOC2"/>
        <w:tabs>
          <w:tab w:val="left" w:pos="3088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82" w:history="1">
        <w:r w:rsidR="00B8691B" w:rsidRPr="00B822AE">
          <w:rPr>
            <w:rStyle w:val="Hyperlink"/>
            <w:noProof/>
          </w:rPr>
          <w:t>Supplementary Material 43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noProof/>
          </w:rPr>
          <w:t>Cost effectiveness scenario analysis – female recipient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_Toc88838282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47</w:t>
        </w:r>
        <w:r w:rsidR="00B8691B">
          <w:rPr>
            <w:noProof/>
            <w:webHidden/>
          </w:rPr>
          <w:fldChar w:fldCharType="end"/>
        </w:r>
      </w:hyperlink>
    </w:p>
    <w:p w14:paraId="084E22B7" w14:textId="1C11C085" w:rsidR="00B8691B" w:rsidRDefault="00881612">
      <w:pPr>
        <w:pStyle w:val="TOC2"/>
        <w:tabs>
          <w:tab w:val="left" w:pos="3160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83" w:history="1">
        <w:r w:rsidR="00B8691B" w:rsidRPr="00B822AE">
          <w:rPr>
            <w:rStyle w:val="Hyperlink"/>
            <w:noProof/>
          </w:rPr>
          <w:t>Supplementary Material 44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Within-trial cost effectiveness scenario analysis – multi-level regression analysis of within-trial costs and QALYs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_Toc88838283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48</w:t>
        </w:r>
        <w:r w:rsidR="00B8691B">
          <w:rPr>
            <w:noProof/>
            <w:webHidden/>
          </w:rPr>
          <w:fldChar w:fldCharType="end"/>
        </w:r>
      </w:hyperlink>
    </w:p>
    <w:p w14:paraId="389689FE" w14:textId="701361DD" w:rsidR="00B8691B" w:rsidRDefault="00881612">
      <w:pPr>
        <w:pStyle w:val="TOC2"/>
        <w:tabs>
          <w:tab w:val="left" w:pos="3357"/>
          <w:tab w:val="right" w:leader="dot" w:pos="13948"/>
        </w:tabs>
        <w:rPr>
          <w:rFonts w:asciiTheme="minorHAnsi" w:hAnsiTheme="minorHAnsi"/>
          <w:noProof/>
          <w:sz w:val="22"/>
          <w:szCs w:val="22"/>
          <w:lang w:eastAsia="en-GB"/>
        </w:rPr>
      </w:pPr>
      <w:hyperlink w:anchor="_Toc88838284" w:history="1">
        <w:r w:rsidR="00B8691B" w:rsidRPr="00B822AE">
          <w:rPr>
            <w:rStyle w:val="Hyperlink"/>
            <w:noProof/>
          </w:rPr>
          <w:t>Supplementary Material 45</w:t>
        </w:r>
        <w:r w:rsidR="00B8691B">
          <w:rPr>
            <w:rFonts w:asciiTheme="minorHAnsi" w:hAnsiTheme="minorHAnsi"/>
            <w:noProof/>
            <w:sz w:val="22"/>
            <w:szCs w:val="22"/>
            <w:lang w:eastAsia="en-GB"/>
          </w:rPr>
          <w:tab/>
        </w:r>
        <w:r w:rsidR="00B8691B" w:rsidRPr="00B822AE">
          <w:rPr>
            <w:rStyle w:val="Hyperlink"/>
            <w:bCs/>
            <w:noProof/>
          </w:rPr>
          <w:t>Cost effectiveness scenario analysis – multi-level regression analysis of within-trial costs and QALYs</w:t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tab/>
        </w:r>
        <w:r w:rsidR="00B8691B">
          <w:rPr>
            <w:noProof/>
            <w:webHidden/>
          </w:rPr>
          <w:fldChar w:fldCharType="begin"/>
        </w:r>
        <w:r w:rsidR="00B8691B">
          <w:rPr>
            <w:noProof/>
            <w:webHidden/>
          </w:rPr>
          <w:instrText xml:space="preserve"> PAGEREF _Toc88838284 \h </w:instrText>
        </w:r>
        <w:r w:rsidR="00B8691B">
          <w:rPr>
            <w:noProof/>
            <w:webHidden/>
          </w:rPr>
        </w:r>
        <w:r w:rsidR="00B8691B">
          <w:rPr>
            <w:noProof/>
            <w:webHidden/>
          </w:rPr>
          <w:fldChar w:fldCharType="separate"/>
        </w:r>
        <w:r w:rsidR="00B8691B">
          <w:rPr>
            <w:noProof/>
            <w:webHidden/>
          </w:rPr>
          <w:t>49</w:t>
        </w:r>
        <w:r w:rsidR="00B8691B">
          <w:rPr>
            <w:noProof/>
            <w:webHidden/>
          </w:rPr>
          <w:fldChar w:fldCharType="end"/>
        </w:r>
      </w:hyperlink>
    </w:p>
    <w:p w14:paraId="21F4B9A8" w14:textId="0238A201" w:rsidR="00A478A0" w:rsidRDefault="001A1747">
      <w:pPr>
        <w:spacing w:line="259" w:lineRule="auto"/>
        <w:jc w:val="left"/>
        <w:rPr>
          <w:rFonts w:eastAsiaTheme="majorEastAsia" w:cstheme="majorBidi"/>
          <w:b/>
          <w:sz w:val="32"/>
          <w:szCs w:val="32"/>
        </w:rPr>
      </w:pPr>
      <w:r>
        <w:fldChar w:fldCharType="end"/>
      </w:r>
      <w:r w:rsidR="00A478A0">
        <w:br w:type="page"/>
      </w:r>
    </w:p>
    <w:p w14:paraId="7B414D0A" w14:textId="3893E93E" w:rsidR="003B1059" w:rsidRDefault="00945FAE" w:rsidP="003B1059">
      <w:pPr>
        <w:pStyle w:val="Heading2"/>
        <w:jc w:val="left"/>
      </w:pPr>
      <w:bookmarkStart w:id="1" w:name="_Toc88838237"/>
      <w:r>
        <w:lastRenderedPageBreak/>
        <w:t>Section 1</w:t>
      </w:r>
      <w:r>
        <w:tab/>
        <w:t>Cost and Regression Analyses</w:t>
      </w:r>
      <w:bookmarkEnd w:id="1"/>
    </w:p>
    <w:p w14:paraId="562965B1" w14:textId="77777777" w:rsidR="00B8691B" w:rsidRPr="00B8691B" w:rsidRDefault="00B8691B" w:rsidP="00B8691B"/>
    <w:p w14:paraId="344B0E4A" w14:textId="3020C9E0" w:rsidR="0037343B" w:rsidRPr="003B1059" w:rsidRDefault="0013688A" w:rsidP="003B1059">
      <w:pPr>
        <w:pStyle w:val="Heading2"/>
        <w:jc w:val="left"/>
        <w:rPr>
          <w:b w:val="0"/>
          <w:bCs/>
        </w:rPr>
      </w:pPr>
      <w:bookmarkStart w:id="2" w:name="_Toc88838238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</w:t>
      </w:r>
      <w:r w:rsidR="00881612">
        <w:rPr>
          <w:noProof/>
        </w:rPr>
        <w:fldChar w:fldCharType="end"/>
      </w:r>
      <w:r>
        <w:tab/>
      </w:r>
      <w:r w:rsidR="0037343B" w:rsidRPr="003B1059">
        <w:rPr>
          <w:b w:val="0"/>
          <w:bCs/>
        </w:rPr>
        <w:t>Trial resource use - complete case analysis</w:t>
      </w:r>
      <w:bookmarkEnd w:id="0"/>
      <w:bookmarkEnd w:id="2"/>
    </w:p>
    <w:tbl>
      <w:tblPr>
        <w:tblW w:w="10563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570"/>
        <w:gridCol w:w="1027"/>
        <w:gridCol w:w="708"/>
        <w:gridCol w:w="416"/>
        <w:gridCol w:w="40"/>
        <w:gridCol w:w="548"/>
        <w:gridCol w:w="46"/>
        <w:gridCol w:w="982"/>
        <w:gridCol w:w="634"/>
        <w:gridCol w:w="73"/>
        <w:gridCol w:w="6"/>
        <w:gridCol w:w="447"/>
        <w:gridCol w:w="6"/>
        <w:gridCol w:w="31"/>
        <w:gridCol w:w="557"/>
        <w:gridCol w:w="27"/>
        <w:gridCol w:w="1028"/>
        <w:gridCol w:w="698"/>
        <w:gridCol w:w="9"/>
        <w:gridCol w:w="16"/>
        <w:gridCol w:w="9"/>
        <w:gridCol w:w="30"/>
      </w:tblGrid>
      <w:tr w:rsidR="0037343B" w:rsidRPr="003B4EB7" w14:paraId="2EEC38F4" w14:textId="77777777" w:rsidTr="00317FFE">
        <w:trPr>
          <w:gridAfter w:val="1"/>
          <w:wAfter w:w="30" w:type="dxa"/>
          <w:trHeight w:val="20"/>
        </w:trPr>
        <w:tc>
          <w:tcPr>
            <w:tcW w:w="265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7008A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Total resource use</w:t>
            </w:r>
          </w:p>
        </w:tc>
        <w:tc>
          <w:tcPr>
            <w:tcW w:w="23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09758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4EE2A4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D90A9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56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6476FA3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3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693FB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7BED48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75D50195" w14:textId="77777777" w:rsidTr="00317FFE">
        <w:trPr>
          <w:gridAfter w:val="1"/>
          <w:wAfter w:w="27" w:type="dxa"/>
          <w:trHeight w:val="20"/>
        </w:trPr>
        <w:tc>
          <w:tcPr>
            <w:tcW w:w="265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751B06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E9F98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165EC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3F9F2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C8D23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34586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31110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674C0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DC868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20D42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7805C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8392A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2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E740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7F333878" w14:textId="77777777" w:rsidTr="00317FFE">
        <w:trPr>
          <w:trHeight w:val="20"/>
        </w:trPr>
        <w:tc>
          <w:tcPr>
            <w:tcW w:w="265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AAC5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1443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2D2E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31CA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FEA7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1E9D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4891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C02C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95A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E8C2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5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27AA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2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07EFA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26A4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77C7C207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A534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296BB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150EE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2.18 (2.74)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E8ED0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DA52B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A3947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83616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2.93 (7.61)</w:t>
            </w:r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3BE9B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(0,78)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291D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209B1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EAF35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2.64 (3.93)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8506B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(0,22)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60C08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7B19AC5C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B7A7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45BFE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DF11B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(0.00)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B7D12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DEC08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8D815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A8CA2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(0.00)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5F9C8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390A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D213D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4FF48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(0.00)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64953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BD455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5D785CE1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F6478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21B99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D8AEC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0.59 (1.58)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B56CC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1B8E9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3B52A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DF029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0.45 (1.16)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7476C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(0,8)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FED65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728EA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D80AA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0.64 (1.88)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1D0B3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(0,14)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4454D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6A0E9F9A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8FFF3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3F259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9203A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1.06 (2.27)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A3B3F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3B62A4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4426F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978F1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0.94 (1.79)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5982D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DDE0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3C986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AF6EA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0.86 (1.57)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35B2B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(0,8)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162ED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4C8DD875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0DC01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8E465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2C216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0.01 (0.17)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09A0E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6E2C9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B2381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1E6E8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(0.00)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83C06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7A386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D32F6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CE1D5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(0.00)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478E5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2D226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200F0329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B5D0D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19241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896BE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0.06 (0.34)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FE558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236A7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B7417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56AEC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0.02 (0.18)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7C8FA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A0588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702E5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AECBD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0.03 (0.26)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D0050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5E91E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3108D83E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F90BF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4DEFC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F4A3B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0.06 (0.42)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38CDE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40533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C52A3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F1538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0.27 (0.89)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1E29D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375DF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1BBBA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FB762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0.14 (0.51)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F0604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AA6C4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7B701A6D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5C88B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F64F5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4E9B8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0.03 (0.24)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B1DC4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5CF71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80495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8B08A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0.08 (0.39)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D75A9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B129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C6275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E01CA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0.05 (0.32)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B9248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BAA59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5F372102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B2AFC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D1EC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63BEA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968D4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B77B1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FA238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0F94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73A4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E4C0B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C2FCE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6D3FD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37536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88768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734F88CA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FA240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44829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2021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0.07 (0.71)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2616B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429B2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47599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44229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0.11 (0.77)</w:t>
            </w:r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F09C2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A36A1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290F9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476ED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0.17 (1.01)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74124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(0,10)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EE4EB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31B13766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3FAF4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5425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3ED8D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12D7F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45A0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2F827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ACA55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4F9E1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1E8D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FEA1A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8C4ED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8AF3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7DF6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28DA910D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A70F8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0AC4B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28ABD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0.03 (0.24)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5451E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D63DA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08988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D0FB0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0.02 (0.18)</w:t>
            </w:r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3A9F3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FB0E5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6322F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41FA8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0.02 (0.19)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351D3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AE400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159F91AD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FB710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2BA9B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1B276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0.82 (3.74)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C3644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(0,30)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EB953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C773F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B955B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1.33 (4.57)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1994F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5630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6521C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CE343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1.14 (3.45)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B55EF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(0,24)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0A27A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4E7CA6D3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45E4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C0DD9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2055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3640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1F5D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F18FC6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58834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714A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0E5E6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0731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5CC8B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8E1D7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DC64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554EC86E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18D16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274E9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FDCFD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0.13 (0.56)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1B49A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E5E19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0C27B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D34E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0.08 (0.47)</w:t>
            </w:r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C296E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24A6E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23336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7891B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0.14 (0.57)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7B37B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15CC6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5C15991A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6C157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80CA4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DCE14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1.12 (2.49)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BB58A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45D6A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490E3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B3921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0.90 (2.10)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F7B60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(0,14)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0DE25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B0C9E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3E292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1.03 (1.80)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BD007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(0,8)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C81D3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581DE13D" w14:textId="77777777" w:rsidTr="00317FFE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9F574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Inpatient days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E4410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9F2AD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0.01 (0.17)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3A712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</w:tcPr>
          <w:p w14:paraId="7F13240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5B0CD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0899B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0.10 (0.67)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FD631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</w:tcPr>
          <w:p w14:paraId="33CE1A2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CF277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2A928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0.05 (0.41)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44B7C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(0,4)</w:t>
            </w:r>
          </w:p>
        </w:tc>
        <w:tc>
          <w:tcPr>
            <w:tcW w:w="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5D4C6DD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0D56B3BC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5239ED37" w14:textId="4AD5FE13" w:rsidR="0037343B" w:rsidRPr="003B1059" w:rsidRDefault="003B1059" w:rsidP="003B1059">
      <w:pPr>
        <w:pStyle w:val="Heading2"/>
        <w:jc w:val="left"/>
        <w:rPr>
          <w:b w:val="0"/>
        </w:rPr>
      </w:pPr>
      <w:bookmarkStart w:id="3" w:name="_Toc66455417"/>
      <w:bookmarkStart w:id="4" w:name="_Toc88838239"/>
      <w:r>
        <w:lastRenderedPageBreak/>
        <w:t xml:space="preserve">Supplementary Material </w:t>
      </w:r>
      <w:r w:rsidR="00881612">
        <w:fldChar w:fldCharType="begin"/>
      </w:r>
      <w:r w:rsidR="00881612">
        <w:instrText xml:space="preserve"> SEQ Supplem</w:instrText>
      </w:r>
      <w:r w:rsidR="00881612">
        <w:instrText xml:space="preserve">entary_Material \* ARABIC </w:instrText>
      </w:r>
      <w:r w:rsidR="00881612">
        <w:fldChar w:fldCharType="separate"/>
      </w:r>
      <w:r w:rsidR="001A1747">
        <w:rPr>
          <w:noProof/>
        </w:rPr>
        <w:t>2</w:t>
      </w:r>
      <w:r w:rsidR="00881612">
        <w:rPr>
          <w:noProof/>
        </w:rPr>
        <w:fldChar w:fldCharType="end"/>
      </w:r>
      <w:r w:rsidR="0037343B">
        <w:tab/>
      </w:r>
      <w:r w:rsidR="0037343B" w:rsidRPr="003B1059">
        <w:rPr>
          <w:b w:val="0"/>
        </w:rPr>
        <w:t>Trial (non-intervention) total costs - complete case analysis</w:t>
      </w:r>
      <w:bookmarkEnd w:id="3"/>
      <w:bookmarkEnd w:id="4"/>
    </w:p>
    <w:tbl>
      <w:tblPr>
        <w:tblW w:w="114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569"/>
        <w:gridCol w:w="1027"/>
        <w:gridCol w:w="945"/>
        <w:gridCol w:w="415"/>
        <w:gridCol w:w="40"/>
        <w:gridCol w:w="547"/>
        <w:gridCol w:w="46"/>
        <w:gridCol w:w="1110"/>
        <w:gridCol w:w="261"/>
        <w:gridCol w:w="754"/>
        <w:gridCol w:w="7"/>
        <w:gridCol w:w="25"/>
        <w:gridCol w:w="393"/>
        <w:gridCol w:w="35"/>
        <w:gridCol w:w="24"/>
        <w:gridCol w:w="569"/>
        <w:gridCol w:w="45"/>
        <w:gridCol w:w="975"/>
        <w:gridCol w:w="52"/>
        <w:gridCol w:w="865"/>
        <w:gridCol w:w="52"/>
        <w:gridCol w:w="35"/>
        <w:gridCol w:w="38"/>
      </w:tblGrid>
      <w:tr w:rsidR="0037343B" w:rsidRPr="003B4EB7" w14:paraId="472B4D1C" w14:textId="77777777" w:rsidTr="00317FFE">
        <w:trPr>
          <w:gridAfter w:val="3"/>
          <w:wAfter w:w="125" w:type="dxa"/>
          <w:trHeight w:val="227"/>
        </w:trPr>
        <w:tc>
          <w:tcPr>
            <w:tcW w:w="26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34E407C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Total costs*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0C7EEF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66E5EE8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58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3BBA15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5E7C43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          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D1FEDD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366E50DD" w14:textId="77777777" w:rsidTr="00317FFE">
        <w:trPr>
          <w:trHeight w:val="227"/>
        </w:trPr>
        <w:tc>
          <w:tcPr>
            <w:tcW w:w="264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3A096E" w14:textId="77777777" w:rsidR="0037343B" w:rsidRPr="003B4EB7" w:rsidRDefault="0037343B" w:rsidP="00317FFE">
            <w:pPr>
              <w:spacing w:after="0" w:line="276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88AE22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8D1AC7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4928A0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A83DEA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5C3843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E73EBA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5E3DFD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7CD345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C1FF64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6F8CF3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7F1639" w14:textId="77777777" w:rsidR="0037343B" w:rsidRPr="003B4EB7" w:rsidRDefault="0037343B" w:rsidP="00317FFE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481A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5818C6F7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0F16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A8C7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C392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876C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1E804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EC9F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7649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A0C5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7E3C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B484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FA71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A60D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2147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4D16FE63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95DD7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5E72C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67086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71.82 (90)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B925E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(0,528)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F05016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3D19D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14056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96.62 (251)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20D74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(0,2574)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F0815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9F7ED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D1BE7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87.05 (130)</w:t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84DC8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(0,726)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0E210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0F92BE6F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9EFD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E1BBD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F08A5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F8E86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F8905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C6E44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303CE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9C495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B6AB5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D89B9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D618B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8031E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072E94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25546896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0539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B2675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3479D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9.01 (24)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33B84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(0,153)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32319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A67DD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35D20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6.86 (18)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C84B1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(0,123)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F5695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D6894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5DCA8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9.77 (29)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3067E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(0,214)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0FCDB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13E85379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3CFA5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5BB54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45C24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6.02 (13)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39F53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(0,114)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80B19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28F42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2C166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5.37 (10)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5104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(0,57)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2EC5A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62026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039FC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4.91 (9)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159E7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(0,46)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6DEB4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298CBC29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D6F76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DE742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1B388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0.46 (5)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4D25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(0,63)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15FCA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8AF44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CA1E8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033AF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A594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406F3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F8143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0.00 (0)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2D078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87B08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2E068F9B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1B277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C4FCE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2633F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0.35 (2)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A501C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(0,12)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41B76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251C1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B48BD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0.1 (1)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662C0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(0,12)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499E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803E8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ECA40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0.21 (2)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5E781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(0,12)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31DD6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150A19EA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BFFE1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833E1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F32AF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2.71 (19)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C326C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(0,184)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B4A312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E0DBA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57881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12.51 (41)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0C757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(0,276)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03C01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ECD2A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A0F2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6.34 (23)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045E4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(0,92)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A0AC9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2C65CB5B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90DF8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NHS urgent care centre visit 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DD113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EB5C6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1.97 (16)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43BB7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(0,134)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7AE5D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CF883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A9D1F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5.36 (26)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E7DF3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(0,134)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B4AE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628F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FD339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3.47 (21)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AFF3E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(0,134)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2BCD0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35BFE601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3729E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4FD74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021CB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3E66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BD6E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F0976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EC9CA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1F3B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30109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F971E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92BCB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5DF17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049B1F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1677C249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E78404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C0442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03569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2.90 (28)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1D070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(0,315)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A3E8F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2D3FD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F8167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4.42 (31)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82C5F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(0,237)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0B24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40DB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BEB04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6.80 (40)</w:t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7D26E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(0,394)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4A2B9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1BF2CA9D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65306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FB17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91E3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81B7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E259A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96491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7DCC2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0D7F6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D9C1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8EAC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2B8E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BE74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F58B6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6D6A9E4E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539FB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23B9B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97F007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2.71 (22)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E01AE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(0,184)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73F78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EB4B4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B307A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1.47 (16)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3A7CD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(0,184)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4543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AEC0F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2D32B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1.59 (17)</w:t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FFB42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(0,184)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AE366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04E7AAB9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4804B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E95CA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948F1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150.47 (684)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4355E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(0,5481)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4451B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00CE8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00B99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242.64 (835)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DD6CF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(0,7308)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A0AA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67C17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751A4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207.91 (631)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7D733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(0,4385)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BB4235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46EAA7DA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8D28E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76B3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888DB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B0BD6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F0D2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89139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37FB7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5FFAE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EAA21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1677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B11E7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0AA45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E38ED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3B4EB7" w14:paraId="1635A581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36222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C9D2D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AB632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14.88 (62)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083E4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(0,450)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4981C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04AFA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D32C8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8.99 (53)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60EE5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(0,450)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5817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655D46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B7F72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15.50 (64)</w:t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90AFBD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(0,450)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B2BE26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6EADD29B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AF65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695573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00018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153.77 (343)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488A3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(0,2476)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EA38F8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983A4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010B9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123.27 (289)</w:t>
            </w: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2575B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(0,1926)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0F41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413308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4F8C7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142.32 (247)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CD049A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(0,1101)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367185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5F41389C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75759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hospital-based services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2D60FF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EEFE7C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A5D1D0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(0,0)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86EC84A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06B3C4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2B7432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65.59 (733)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155DB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(0,8199)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B9B849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DF8AFB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E39D71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11.76 (89)</w:t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1BE55E" w14:textId="77777777" w:rsidR="0037343B" w:rsidRPr="003B4EB7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(0,682)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B47E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6EE258BA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6425A983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Total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13E4F590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1AD492A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FDC9E68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  <w:gridSpan w:val="2"/>
            <w:shd w:val="clear" w:color="000000" w:fill="FFFFFF"/>
            <w:noWrap/>
            <w:vAlign w:val="center"/>
          </w:tcPr>
          <w:p w14:paraId="4DB5E6EE" w14:textId="77777777" w:rsidR="0037343B" w:rsidRPr="003B4EB7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66908B5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167FF633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614D253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53" w:type="dxa"/>
            <w:gridSpan w:val="3"/>
            <w:shd w:val="clear" w:color="000000" w:fill="FFFFFF"/>
            <w:noWrap/>
            <w:vAlign w:val="bottom"/>
          </w:tcPr>
          <w:p w14:paraId="27D5A527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A2D8B54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046FE44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E954DFE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0DDFA90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3B4EB7" w14:paraId="5C2FF202" w14:textId="77777777" w:rsidTr="00317FFE">
        <w:trPr>
          <w:gridAfter w:val="1"/>
          <w:wAfter w:w="38" w:type="dxa"/>
          <w:trHeight w:val="20"/>
        </w:trPr>
        <w:tc>
          <w:tcPr>
            <w:tcW w:w="26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2BF6B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3B4EB7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Total trial costs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2662C8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A876B0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417.07 (825)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E0438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(0,5481)</w:t>
            </w:r>
          </w:p>
        </w:tc>
        <w:tc>
          <w:tcPr>
            <w:tcW w:w="45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54C0B8" w14:textId="77777777" w:rsidR="0037343B" w:rsidRPr="003B4EB7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722DA7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4E6590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573.21 (1425)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B35EF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(0,11805)</w:t>
            </w:r>
          </w:p>
        </w:tc>
        <w:tc>
          <w:tcPr>
            <w:tcW w:w="45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0C587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568C42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4F8D01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497.63 (839)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E12EB6" w14:textId="77777777" w:rsidR="0037343B" w:rsidRPr="003B4EB7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B4EB7">
              <w:rPr>
                <w:rFonts w:cs="Arial"/>
                <w:color w:val="000000"/>
                <w:sz w:val="18"/>
                <w:szCs w:val="18"/>
              </w:rPr>
              <w:t>(0,5837)</w:t>
            </w:r>
          </w:p>
        </w:tc>
        <w:tc>
          <w:tcPr>
            <w:tcW w:w="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9E3AC" w14:textId="77777777" w:rsidR="0037343B" w:rsidRPr="003B4EB7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36641D3B" w14:textId="77777777" w:rsidR="0037343B" w:rsidRDefault="0037343B" w:rsidP="0037343B">
      <w:r w:rsidRPr="00387F70">
        <w:rPr>
          <w:sz w:val="18"/>
          <w:szCs w:val="18"/>
        </w:rPr>
        <w:t>*Linear interpolation used between 3-9 months</w:t>
      </w:r>
      <w:r>
        <w:br w:type="page"/>
      </w:r>
    </w:p>
    <w:p w14:paraId="39C231F5" w14:textId="31D25D36" w:rsidR="0037343B" w:rsidRDefault="003B1059" w:rsidP="003B1059">
      <w:pPr>
        <w:pStyle w:val="Heading2"/>
        <w:jc w:val="left"/>
      </w:pPr>
      <w:bookmarkStart w:id="5" w:name="_Toc66455418"/>
      <w:bookmarkStart w:id="6" w:name="_Toc88838240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3</w:t>
      </w:r>
      <w:r w:rsidR="00881612">
        <w:rPr>
          <w:noProof/>
        </w:rPr>
        <w:fldChar w:fldCharType="end"/>
      </w:r>
      <w:r w:rsidR="0037343B">
        <w:tab/>
      </w:r>
      <w:r w:rsidR="0037343B" w:rsidRPr="003B1059">
        <w:rPr>
          <w:b w:val="0"/>
          <w:bCs/>
        </w:rPr>
        <w:t>Baseline trial resource use (3 months prior) - complete case analysis</w:t>
      </w:r>
      <w:bookmarkEnd w:id="5"/>
      <w:bookmarkEnd w:id="6"/>
    </w:p>
    <w:tbl>
      <w:tblPr>
        <w:tblW w:w="105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570"/>
        <w:gridCol w:w="1025"/>
        <w:gridCol w:w="710"/>
        <w:gridCol w:w="416"/>
        <w:gridCol w:w="40"/>
        <w:gridCol w:w="548"/>
        <w:gridCol w:w="46"/>
        <w:gridCol w:w="981"/>
        <w:gridCol w:w="41"/>
        <w:gridCol w:w="623"/>
        <w:gridCol w:w="48"/>
        <w:gridCol w:w="35"/>
        <w:gridCol w:w="418"/>
        <w:gridCol w:w="35"/>
        <w:gridCol w:w="27"/>
        <w:gridCol w:w="553"/>
        <w:gridCol w:w="14"/>
        <w:gridCol w:w="1014"/>
        <w:gridCol w:w="709"/>
        <w:gridCol w:w="14"/>
        <w:gridCol w:w="17"/>
        <w:gridCol w:w="29"/>
      </w:tblGrid>
      <w:tr w:rsidR="0037343B" w:rsidRPr="00893026" w14:paraId="504F83DE" w14:textId="77777777" w:rsidTr="00317FFE">
        <w:trPr>
          <w:gridAfter w:val="1"/>
          <w:wAfter w:w="29" w:type="dxa"/>
          <w:trHeight w:val="330"/>
        </w:trPr>
        <w:tc>
          <w:tcPr>
            <w:tcW w:w="26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034F74" w14:textId="77777777" w:rsidR="0037343B" w:rsidRPr="00893026" w:rsidRDefault="0037343B" w:rsidP="00317FFE">
            <w:pPr>
              <w:spacing w:after="6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Resource use </w:t>
            </w:r>
          </w:p>
          <w:p w14:paraId="1C0C11F9" w14:textId="77777777" w:rsidR="0037343B" w:rsidRPr="00893026" w:rsidRDefault="0037343B" w:rsidP="00317FFE">
            <w:pPr>
              <w:spacing w:after="6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3 months prior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1A487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95AA9E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7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344D3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5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4F8247F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9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0E94D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E7096A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893026" w14:paraId="69D642C7" w14:textId="77777777" w:rsidTr="00317FFE">
        <w:trPr>
          <w:gridAfter w:val="1"/>
          <w:wAfter w:w="29" w:type="dxa"/>
          <w:trHeight w:val="330"/>
        </w:trPr>
        <w:tc>
          <w:tcPr>
            <w:tcW w:w="26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582AC46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17BDF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E0747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E0E61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E84A5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79A03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04FE7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A28E1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32F6E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36EC3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119E5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F4B36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92F53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893026" w14:paraId="618AC2B8" w14:textId="77777777" w:rsidTr="00317FFE">
        <w:trPr>
          <w:trHeight w:val="20"/>
        </w:trPr>
        <w:tc>
          <w:tcPr>
            <w:tcW w:w="265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CB98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6B68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53941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22EC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9830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646B3F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34992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A3F46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A6D72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58290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E811D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2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C153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6DD7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893026" w14:paraId="2B279ACE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CF84B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AE1AD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49139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0.62 (0.82)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8114A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02C05D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9A53F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946D6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0.64 (1.06)</w:t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3591C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269A8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3AE1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3BBD1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0.81 (1.31)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D30A4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(0, 11)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3E3296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5323C53B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6AA36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0BAD1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FB285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46555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43A625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49A93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EE8B2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(0.07)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5D835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84FD4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F5174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8B0F7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DDB1E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FFE5E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1B57B7EB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23B15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B1558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2A8E5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0.12 (0.37)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A3238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95D06B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69A0C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4A526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0.15 (0.51)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481E4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BE29A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5033B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DC199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0.19 (0.93)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CDAAB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(0, 11)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1AFC8D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172D5274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376E3E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8CF90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3A0D0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0.24 (0.53)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11D78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86FD30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ABE07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D03B9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0.3 (0.66)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8B907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32C37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81343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BE3F7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0.26 (0.48)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946A6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C2CC88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01036E00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C0E5D6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3E175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121AD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9D0A8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A94451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AEB38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298B7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(0.07)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D957F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11380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9EA04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77D82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AC1C8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CEF7C0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0DA37562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9FA30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3E4A1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AE289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0.02 (0.14)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5895A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711AB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1B383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48B6B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0.02 (0.17)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95E29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23AF5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09DA8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10F25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(0.07)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2EAFA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158532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708C22C9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DAD624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55FCF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D774E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0.04 (0.25)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AD0A4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70148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D0EEB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63A53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0.03 (0.18)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C5558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6E879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546F2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38964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0.06 (0.24)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E96E9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457AFD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190C31A9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1F61EB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FC599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062BA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(0.07)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C4B2A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06917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07C2D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CBBEC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(0.07)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62A32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19ADF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33A94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F3079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7778D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646891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786EB848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D9CF9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FE0B0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FAF63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C3BB6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F90CB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69F8E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7FDFF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BFB2D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3DA19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6D583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DD92C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5434C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7AA73E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20A3F815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A09C4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989FB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3431B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0.03 (0.25)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63BAC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005B53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BC577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755C8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0.02 (0.18)</w:t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6BAC7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C5248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1654B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BBA60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0.01 (0.09)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DD15F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A059DC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19529E20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710915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6411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AC271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644A0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7838D2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28A11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7B55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B3710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036DB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94AEF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0A120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62628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6A6932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4A00C7AC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88E7F4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37233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4E582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0.06 (0.73)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97ECD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64C71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36D44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79E16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0.03 (0.24)</w:t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CA4A0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8694D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08825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7C86F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5373C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8D40E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30311AC1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F8E9D4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2F236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6E523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0.18 (1.07)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5682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89FF1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0B8AC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D8502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0.23 (1.15)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86FFA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0A358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B38A8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D62FC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0.31 (1.16)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F33A1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(0, 10)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0732B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5C500E7E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DC1F3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6C7FE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531F8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D9074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CB8923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8B2C4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CF0C1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03ECE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613F8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78CE3C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CB608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0096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58C9D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893026" w14:paraId="617C2368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48DF1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A3AE6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677E77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0.02 (0.16)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6B602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55094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525A8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672C89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0.04 (0.19)</w:t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242830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26778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C55AAE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34BE4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0.06 (0.3)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75317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F7837C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35BC517D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73441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4C9BE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058AD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0.32 (0.75)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AB39A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D0CC89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437512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EEEA1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0.22 (0.66)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9730D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38D89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DA96D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DA6CF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0.24 (0.64)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93CB1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E27557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021DAF2F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EFBCF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5EEE0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DEFE86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D7556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F48B5E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93500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7286F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B1A5A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2DAACC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FE42D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579104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0.01 (0.15)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632EE8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0B35DA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893026" w14:paraId="3924F61D" w14:textId="77777777" w:rsidTr="00317FFE">
        <w:trPr>
          <w:trHeight w:val="20"/>
        </w:trPr>
        <w:tc>
          <w:tcPr>
            <w:tcW w:w="2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D66063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Inpatient days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3C864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F8AAEF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0.62 (0.82)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C27BC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142D4F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1AEE43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3373E1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0.64 (1.06)</w:t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F15C2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69F13B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5837D5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62A03A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>0.81 (1.31)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A98D3D" w14:textId="77777777" w:rsidR="0037343B" w:rsidRPr="00893026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893026">
              <w:rPr>
                <w:rFonts w:cs="Arial"/>
                <w:color w:val="000000"/>
                <w:sz w:val="18"/>
                <w:szCs w:val="18"/>
              </w:rPr>
              <w:t xml:space="preserve"> (0, 11)</w:t>
            </w:r>
          </w:p>
        </w:tc>
        <w:tc>
          <w:tcPr>
            <w:tcW w:w="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9C3188" w14:textId="77777777" w:rsidR="0037343B" w:rsidRPr="00893026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A0289DB" w14:textId="77777777" w:rsidR="0037343B" w:rsidRDefault="0037343B" w:rsidP="0037343B"/>
    <w:p w14:paraId="2E6F6FCD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0420CBC4" w14:textId="4EE9EA6D" w:rsidR="0037343B" w:rsidRDefault="003B1059" w:rsidP="003B1059">
      <w:pPr>
        <w:pStyle w:val="Heading2"/>
        <w:jc w:val="left"/>
      </w:pPr>
      <w:bookmarkStart w:id="7" w:name="_Toc66455419"/>
      <w:bookmarkStart w:id="8" w:name="_Toc88838241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4</w:t>
      </w:r>
      <w:r w:rsidR="00881612">
        <w:rPr>
          <w:noProof/>
        </w:rPr>
        <w:fldChar w:fldCharType="end"/>
      </w:r>
      <w:r w:rsidR="0037343B">
        <w:tab/>
      </w:r>
      <w:r w:rsidR="0037343B" w:rsidRPr="003B1059">
        <w:rPr>
          <w:b w:val="0"/>
        </w:rPr>
        <w:t>Trial resource use (0-3 months) - complete case analysis</w:t>
      </w:r>
      <w:bookmarkEnd w:id="7"/>
      <w:bookmarkEnd w:id="8"/>
    </w:p>
    <w:tbl>
      <w:tblPr>
        <w:tblW w:w="105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570"/>
        <w:gridCol w:w="1027"/>
        <w:gridCol w:w="708"/>
        <w:gridCol w:w="416"/>
        <w:gridCol w:w="40"/>
        <w:gridCol w:w="548"/>
        <w:gridCol w:w="46"/>
        <w:gridCol w:w="982"/>
        <w:gridCol w:w="43"/>
        <w:gridCol w:w="624"/>
        <w:gridCol w:w="46"/>
        <w:gridCol w:w="37"/>
        <w:gridCol w:w="416"/>
        <w:gridCol w:w="37"/>
        <w:gridCol w:w="27"/>
        <w:gridCol w:w="551"/>
        <w:gridCol w:w="16"/>
        <w:gridCol w:w="1012"/>
        <w:gridCol w:w="696"/>
        <w:gridCol w:w="11"/>
        <w:gridCol w:w="20"/>
        <w:gridCol w:w="34"/>
      </w:tblGrid>
      <w:tr w:rsidR="0037343B" w:rsidRPr="00EF7F9D" w14:paraId="2A401D5D" w14:textId="77777777" w:rsidTr="00317FFE">
        <w:trPr>
          <w:gridAfter w:val="1"/>
          <w:wAfter w:w="34" w:type="dxa"/>
          <w:trHeight w:val="330"/>
        </w:trPr>
        <w:tc>
          <w:tcPr>
            <w:tcW w:w="265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935CBD5" w14:textId="77777777" w:rsidR="0037343B" w:rsidRPr="00EF7F9D" w:rsidRDefault="0037343B" w:rsidP="00317FFE">
            <w:pPr>
              <w:spacing w:after="6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Resource use </w:t>
            </w:r>
          </w:p>
          <w:p w14:paraId="1FD99BF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0-3 months follow-up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41610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933D42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5FE12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5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3D4C3821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1229F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E1031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EF7F9D" w14:paraId="6ACE5968" w14:textId="77777777" w:rsidTr="00317FFE">
        <w:trPr>
          <w:gridAfter w:val="1"/>
          <w:wAfter w:w="34" w:type="dxa"/>
          <w:trHeight w:val="330"/>
        </w:trPr>
        <w:tc>
          <w:tcPr>
            <w:tcW w:w="265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B33F5D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92D70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503EA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81347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C7576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70186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64098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CEFE3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FAC92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04139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71798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50F84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52994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EF7F9D" w14:paraId="0BD8FD20" w14:textId="77777777" w:rsidTr="00317FFE">
        <w:trPr>
          <w:trHeight w:val="20"/>
        </w:trPr>
        <w:tc>
          <w:tcPr>
            <w:tcW w:w="26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8E238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B4680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6C7344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EDE94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DBCAB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BAAFD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B6E9A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EB063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8068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809B2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8CB80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2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3E589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99229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EF7F9D" w14:paraId="5D7F003E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35A04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51176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FCB7D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0.51 (0.86)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25ADF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90988E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394AA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F235B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0.93 (2.89)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04C01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494AA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C1D9E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D09E8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0.67 (1.1)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5F4CD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136E66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1EC4EA4C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392569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5D13A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C78D5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86FC4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8830F0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CA538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F37B4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CCF15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545AD1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2D028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C7DA8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1737D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C557C5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41F71F7B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D3543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D1020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48040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0.13 (0.43)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CFB54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69F66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1E9B31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34957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0.12 (0.34)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57014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D99F3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BEF72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1D312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 (0.71)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F424D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(0, 7)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358334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16734ED0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7F975D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DE90E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6A61C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0.25 (0.54)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37255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9FED44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5E3D2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5D710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0.28 (0.6)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C56A7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93148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88489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552A1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0.21 (0.53)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3B688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26CC2B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19534FF3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A33616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5ED07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715E3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3777B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F848E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11855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3564B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0.03 (0.37)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6667B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(0, 5)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A67B0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CA8C5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75D1E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03241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8DADDA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56437C6F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2EE942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B7437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A533A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0.02 (0.13)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BB89A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9D7D01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D149F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0F177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(0.07)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050E4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02451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204D4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418E2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F78DE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0C2DBE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4782A929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0980D1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9FD19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38EE91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0.02 (0.13)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25008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92ECD3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943F0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43E53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0.12 (0.86)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BD1C6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F6DEA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C87A9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13EF7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0.03 (0.16)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D65E5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ED9BE6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52149596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A0653B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587261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28ED7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2A122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06E63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BA9E7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5E87A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0.03 (0.26)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863F7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3DD4D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1ABAF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8413A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F32A7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B1CD0F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76635173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BB6CDC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4C3E2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F9B00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E3673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FBBC4B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7340E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8E4FA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91F90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0A7E9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A66D6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BFAB0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114EF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F1346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16928BC3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38A4A2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10BE6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666B2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0.04 (0.35)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29DEA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4EC56C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F8682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C132B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0.02 (0.17)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C3119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876EE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B7719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8E3CA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0.03 (0.16)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B9710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316F96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27DCB6F6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086925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B677D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209DA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4C864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C91D21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6F4DB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0506F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E95FB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09C07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29EFB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DE592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0F4247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6E6319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750E94B7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63BF0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A44A3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BFA4D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(0.11)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24119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C4ACB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23E6D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5B9C9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927E6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082EC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F8523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7665A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26FD4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CE7FE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74985243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6C26B8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162C9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B9B58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0.24 (1.03)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770FD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A732E6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8773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E1AA9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0.26 (1.27)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5AD64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DC013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27927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2BBAB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0.37 (1.19)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A81C7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(0, 8)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58A3F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172D66BE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98D25F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B4E12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ECDED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EB83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DDFBE1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14E823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1A7B3A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64B4C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B35364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2E053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47E15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5D2BB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22760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EF7F9D" w14:paraId="5B16BD86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B4AD5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02B5F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0C278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0.04 (0.2)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55AC4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BFF7A3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8C172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62405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0.02 (0.13)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4C04E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64F8F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AF2C6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46AEF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0.03 (0.21)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B28A1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67E70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7B0F6C89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71B08C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8EAFC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FADCC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0.25 (0.62)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F4BCE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00828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9C31E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3297D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0.25 (0.61)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F742A1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C4178A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C80F6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03CF7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0.23 (0.6)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39E08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67FADB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5035568E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3CF37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F125C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442BD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(0.11)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52FFC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AFD89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4D49DC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1755A3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(0.15)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3D2A74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926E9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AA925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BDFA5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3A8FF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B0AEF8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EF7F9D" w14:paraId="0471A1A6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46662C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Inpatient days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CA5EA2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9D2C9D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0.51 (0.86)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C572F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D8C8E5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9FDE7F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2777CB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0.93 (2.89)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2B6F6E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(0, 36)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5E89C8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D887B0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DA4719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>0.67 (1.1)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E673F5" w14:textId="77777777" w:rsidR="0037343B" w:rsidRPr="00EF7F9D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EF7F9D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FB4ACE" w14:textId="77777777" w:rsidR="0037343B" w:rsidRPr="00EF7F9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1653047F" w14:textId="77777777" w:rsidR="0037343B" w:rsidRDefault="0037343B" w:rsidP="0037343B"/>
    <w:p w14:paraId="09E02F8B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788C8BD5" w14:textId="0809350A" w:rsidR="0037343B" w:rsidRDefault="00CB78B3" w:rsidP="00CB78B3">
      <w:pPr>
        <w:pStyle w:val="Heading2"/>
        <w:jc w:val="left"/>
      </w:pPr>
      <w:bookmarkStart w:id="9" w:name="_Toc66455420"/>
      <w:bookmarkStart w:id="10" w:name="_Toc88838242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5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Trial resource use (9-12 month) - complete case analysis</w:t>
      </w:r>
      <w:bookmarkEnd w:id="9"/>
      <w:bookmarkEnd w:id="10"/>
    </w:p>
    <w:tbl>
      <w:tblPr>
        <w:tblW w:w="105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569"/>
        <w:gridCol w:w="1027"/>
        <w:gridCol w:w="707"/>
        <w:gridCol w:w="416"/>
        <w:gridCol w:w="40"/>
        <w:gridCol w:w="548"/>
        <w:gridCol w:w="46"/>
        <w:gridCol w:w="982"/>
        <w:gridCol w:w="41"/>
        <w:gridCol w:w="624"/>
        <w:gridCol w:w="48"/>
        <w:gridCol w:w="35"/>
        <w:gridCol w:w="418"/>
        <w:gridCol w:w="35"/>
        <w:gridCol w:w="27"/>
        <w:gridCol w:w="553"/>
        <w:gridCol w:w="14"/>
        <w:gridCol w:w="1014"/>
        <w:gridCol w:w="700"/>
        <w:gridCol w:w="7"/>
        <w:gridCol w:w="25"/>
        <w:gridCol w:w="36"/>
      </w:tblGrid>
      <w:tr w:rsidR="0037343B" w:rsidRPr="001F3160" w14:paraId="0FCD8BB1" w14:textId="77777777" w:rsidTr="00317FFE">
        <w:trPr>
          <w:gridAfter w:val="1"/>
          <w:wAfter w:w="36" w:type="dxa"/>
          <w:trHeight w:val="330"/>
        </w:trPr>
        <w:tc>
          <w:tcPr>
            <w:tcW w:w="265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2DD6E41" w14:textId="77777777" w:rsidR="0037343B" w:rsidRPr="001F3160" w:rsidRDefault="0037343B" w:rsidP="00317FFE">
            <w:pPr>
              <w:spacing w:after="6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Resource use </w:t>
            </w:r>
          </w:p>
          <w:p w14:paraId="43DB817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9-12 months follow-up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02818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62F12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E37E6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5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0075DB5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6D485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7DFFD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4CC256F8" w14:textId="77777777" w:rsidTr="00317FFE">
        <w:trPr>
          <w:gridAfter w:val="1"/>
          <w:wAfter w:w="36" w:type="dxa"/>
          <w:trHeight w:val="330"/>
        </w:trPr>
        <w:tc>
          <w:tcPr>
            <w:tcW w:w="265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74C6F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00C38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59B97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2C85C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163AF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E16E6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560AC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E7B96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C060B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4BEE9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0D6F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85D30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C793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7C9A6E6F" w14:textId="77777777" w:rsidTr="00317FFE">
        <w:trPr>
          <w:trHeight w:val="20"/>
        </w:trPr>
        <w:tc>
          <w:tcPr>
            <w:tcW w:w="26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F3FD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0C31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A2F9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0779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8BD7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A31E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8A44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26D2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2C16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2111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576D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3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D02C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F682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340967E3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B9E3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41BA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AE496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0.64 (0.94)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43E78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16662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5A023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14EC2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0.58 (1.06)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B44FA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60E8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CEE0B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900F8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0.85 (2.74)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B033E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C36BC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5DD1B45D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33FB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10179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64BF1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04802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B5DA2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7EA63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BA7D1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5DCCA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80C85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9332E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14E5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A3AD1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3419E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DBF3DD6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135A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73B6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3EC1C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0.14 (0.55)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9DA56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(0, 5)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DFF2C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72A91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CECD6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0.13 (0.45)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AA92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BB826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8712A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E4151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0.15 (0.56)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0B086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(0, 5)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4EFFF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A17498B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B4430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7C99B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210A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0.26 (0.75)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ADB21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96F85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C1504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32BD8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0.22 (0.53)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9E44F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C90F9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68462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595E9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0.26 (0.67)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8F188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(0, 5)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ABEFB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849B000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6D371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E6F5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6307E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34166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4CE25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94B4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EE735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CCB39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137F6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0B657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3F5D6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EFA2A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3F667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50B0FBB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F1DD9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CFECA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B5F4F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839A2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BD654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E3BEA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1595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26C5E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83DA7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61822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CB6B2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(0.11)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DADEE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A744E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2BC44E8D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67738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C76F1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FD7AA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(0.17)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5651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929A7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3D84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18B85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0.06 (0.32)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3EDD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A838F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9DDF6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9048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0.04 (0.19)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37B83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A40E4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AB5FADF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0636C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6FB1E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07D2D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2F59E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9861F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F3D87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C31D1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(0.12)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3F3A5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AD1C2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1DDF2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05E27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(0.14)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CD8AC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52D4A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2CA7D302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65E07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6098C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D1236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48A1A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6E5F1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42732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49A1A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CB336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7F9E9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F37B6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D18D2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22267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2A1D0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D367866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56C22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64190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20215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ABE89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0798F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85067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55D3E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0.04 (0.29)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B01D1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57D34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1ADF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8C1F7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0.05 (0.42)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A01BA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(0, 5)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51C67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05384B5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B5C65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87811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6FA4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17B91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24C99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55EFE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E1798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FF75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994F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E4BFF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A63B3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3A221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3BA5C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AB0B0B4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6DD2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302E3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69BB2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3E032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0C31F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E64E3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535A4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(0.08)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BAA4B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4DDB4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E2AB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E4E1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(0.11)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B8A1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25797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465D7DA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77BC4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7E2C2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6FED5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0.24 (1.37)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F200E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19318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8EB85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423AA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0.28 (1.16)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D0946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(0, 8)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D9D96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76482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BA735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0.32 (1.87)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E8419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(0, 18)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28843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CD72E27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69FD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DAB5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A29B4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B732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E0EF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FF09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EB8A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7F0E6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750B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BF6BA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916E9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C3B9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62A0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7CEBC16B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25F5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DF756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A7B52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(0.15)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DC7C1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926F8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CD65B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C3BE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0.03 (0.16)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70F87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F9BD2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D9A68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D584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0.05 (0.25)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5A08D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11DA2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00AF777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8143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DD576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6FE6C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0.28 (0.84)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F48B7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97897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821C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89A59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0.28 (1.03)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A3695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(0, 8)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0C879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B9AD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42E47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0.38 (1.71)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42991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(0, 20)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F70F1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12E3EB5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471B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4B39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D74FD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1F52A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B1F50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12082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CE93C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0.03 (0.26)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0755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56392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DA47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0758D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(0.16)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E8445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9195D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CB7CEED" w14:textId="77777777" w:rsidTr="00317FFE">
        <w:trPr>
          <w:trHeight w:val="20"/>
        </w:trPr>
        <w:tc>
          <w:tcPr>
            <w:tcW w:w="26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288B4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Inpatient days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7427B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247A2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0.64 (0.94)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6F594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C0BF3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74E4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5C666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0.58 (1.06)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D0C43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058E6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343C3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F6D22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0.85 (2.74)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E85F7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A3D89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028A1FEF" w14:textId="77777777" w:rsidR="0037343B" w:rsidRDefault="0037343B" w:rsidP="0037343B"/>
    <w:p w14:paraId="07F7D265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494F1382" w14:textId="5266E02F" w:rsidR="0037343B" w:rsidRDefault="00CB78B3" w:rsidP="00CB78B3">
      <w:pPr>
        <w:pStyle w:val="Heading2"/>
        <w:jc w:val="left"/>
      </w:pPr>
      <w:bookmarkStart w:id="11" w:name="_Toc66455421"/>
      <w:bookmarkStart w:id="12" w:name="_Toc88838243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6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Trial resource use (3-12 months assumed) - complete case analysis</w:t>
      </w:r>
      <w:bookmarkEnd w:id="11"/>
      <w:bookmarkEnd w:id="12"/>
    </w:p>
    <w:tbl>
      <w:tblPr>
        <w:tblW w:w="105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570"/>
        <w:gridCol w:w="1027"/>
        <w:gridCol w:w="708"/>
        <w:gridCol w:w="416"/>
        <w:gridCol w:w="40"/>
        <w:gridCol w:w="548"/>
        <w:gridCol w:w="46"/>
        <w:gridCol w:w="982"/>
        <w:gridCol w:w="43"/>
        <w:gridCol w:w="624"/>
        <w:gridCol w:w="46"/>
        <w:gridCol w:w="37"/>
        <w:gridCol w:w="416"/>
        <w:gridCol w:w="37"/>
        <w:gridCol w:w="27"/>
        <w:gridCol w:w="551"/>
        <w:gridCol w:w="16"/>
        <w:gridCol w:w="1012"/>
        <w:gridCol w:w="696"/>
        <w:gridCol w:w="11"/>
        <w:gridCol w:w="20"/>
        <w:gridCol w:w="34"/>
      </w:tblGrid>
      <w:tr w:rsidR="0037343B" w:rsidRPr="001F3160" w14:paraId="01246BD9" w14:textId="77777777" w:rsidTr="00317FFE">
        <w:trPr>
          <w:gridAfter w:val="1"/>
          <w:wAfter w:w="34" w:type="dxa"/>
          <w:trHeight w:val="330"/>
        </w:trPr>
        <w:tc>
          <w:tcPr>
            <w:tcW w:w="265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9AC302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Resource use</w:t>
            </w:r>
          </w:p>
          <w:p w14:paraId="5DBFC26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3-12 months assumed*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0919D7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D53CDD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0C1CC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5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62B9B5B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7C439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F3A784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6789CE04" w14:textId="77777777" w:rsidTr="00317FFE">
        <w:trPr>
          <w:gridAfter w:val="1"/>
          <w:wAfter w:w="34" w:type="dxa"/>
          <w:trHeight w:val="330"/>
        </w:trPr>
        <w:tc>
          <w:tcPr>
            <w:tcW w:w="265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4A1EA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86B6B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1BC1B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E3C81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80448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D1693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BD9CE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A00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431D6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CAE76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1D54F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51075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40B7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7A0D8563" w14:textId="77777777" w:rsidTr="00317FFE">
        <w:trPr>
          <w:trHeight w:val="20"/>
        </w:trPr>
        <w:tc>
          <w:tcPr>
            <w:tcW w:w="26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1693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E1CD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4AD2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4B87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4B54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7AF95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BB62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7B73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C393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B6EA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0288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2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F773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C7CD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54C94962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325E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9190A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66C45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1.68 (2.18)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85F7A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7A52D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C8595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18718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2.02 (4.5)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C72C9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07041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35F84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82553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1.97 (3.21)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0B28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(0, 21)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26E91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9112FAE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11249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B6B0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9BC03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2A87D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A9952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CCABE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EC6F2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70ECA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33B96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5D86F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1012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ABDF6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A6979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413C823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EDAD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FD24A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749C6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0.46 (1.33)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A1AF1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C675E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A6A88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9C8CC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0.37 (1.02)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D07AB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FFA31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201A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AEDB1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0.46 (1.37)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18DD8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F820E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E587194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F1CEB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9420D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BBBF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0.8 (1.87)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B624B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AAA55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96E5C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FA134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0.7 (1.35)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C3758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(0, 8)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80559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607FB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112F2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0.66 (1.24)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49EB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CAC79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4334CE3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0A26A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7A1C5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9E854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(0.09)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6CEEA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0C7D6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3367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21203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DD156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89DD5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FD27C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ECAB1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6CF72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52BD4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A68A5F1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199E5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DC75C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A01F9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0.04 (0.22)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E920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919CC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377D6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D33B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(0.18)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9F72B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01046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123A5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55A09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0.03 (0.21)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FE40B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52BA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F528365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B30D8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1BD5E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EAE10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0.05 (0.39)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C7B40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51DB9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61028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AB89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0.19 (0.72)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C7E39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7433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FA3F1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3C76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0.11 (0.43)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147C2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EC9D1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C9697AA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879B0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530D2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2C27B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FCB19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36797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DFF6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FE504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0.06 (0.29)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59831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07BD8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FF0DF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C82E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0.05 (0.32)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ADAA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7069C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164A4C5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451A3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0B986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E395B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F475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4A143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F75E1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E1BB2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D67B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5DE18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A115F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D4611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9ECB8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F3287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552AD9D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11C1E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47A3F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6907C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0.04 (0.35)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5D269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9EC7B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5FEB2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CC27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 (0.67)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0CBEC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FF407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58F83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37078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0.15 (0.97)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27E28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(0, 10)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2A999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F57C7A8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DB3AA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64D6C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8F80A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477F0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E0184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0FA6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7130A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64CE0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40244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BC93C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7F21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3F7DE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CDB9A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145EAF1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93544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14A58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1FB47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(0.12)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5B13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05CA9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38E17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2E530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(0.18)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34AB6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A0898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C8C4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1FAA0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0.02 (0.19)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CA58D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BDD29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4C68CFC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2D67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FABF4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886F5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0.61 (3.14)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243C2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(0, 25)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23FB5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6DC5F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4F952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0.96 (3.35)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18E0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(0, 28)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6C8C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62480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72002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0.75 (2.77)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7C6FD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(0, 24)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DB9A9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B8690DB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BA29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39959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C525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FBA5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C29D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5E0A9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8A8B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CF28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12FE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C6E13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A0AC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DAA9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786A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17F759FF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7024F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47A21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228F1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 (0.42)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D868C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388B0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3BA6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6D681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0.07 (0.41)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3FEE4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A63B5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4069E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2C8EB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0.12 (0.53)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6B4E8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B17C3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D0905A6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4437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DCC5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9981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0.84 (2.04)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024AE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014BC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C4D78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8C2AE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0.7 (1.83)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56E53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(0, 14)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A44E2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5688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CA21F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0.78 (1.41)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86F61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9BFB6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6AB9CCF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A799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883A6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34538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0.01 (0.09)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748BE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26EE8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9ACA2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4A0AB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0.08 (0.59)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89F26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26722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F6163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BFF45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0.04 (0.38)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0E2AE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9217E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2926CFBF" w14:textId="77777777" w:rsidTr="00317FFE">
        <w:trPr>
          <w:trHeight w:val="20"/>
        </w:trPr>
        <w:tc>
          <w:tcPr>
            <w:tcW w:w="265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AB8B4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Inpatient days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0A6FE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74577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1.68 (2.18)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4C934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BAD57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9D46A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AC1C2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2.02 (4.5)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C0F9C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(0, 42)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3C346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B3CBE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A15CD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1.97 (3.21)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747A3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(0, 21)</w:t>
            </w: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81EB2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0FC9C0A" w14:textId="77777777" w:rsidR="0037343B" w:rsidRPr="00A14627" w:rsidRDefault="0037343B" w:rsidP="0037343B">
      <w:pPr>
        <w:spacing w:line="259" w:lineRule="auto"/>
        <w:rPr>
          <w:sz w:val="18"/>
          <w:szCs w:val="18"/>
        </w:rPr>
      </w:pPr>
      <w:r w:rsidRPr="00A14627">
        <w:rPr>
          <w:sz w:val="18"/>
          <w:szCs w:val="18"/>
        </w:rPr>
        <w:t>*Linear interpolation used between 3-9 months</w:t>
      </w:r>
    </w:p>
    <w:p w14:paraId="05FB1AAE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0D3B4008" w14:textId="110F118E" w:rsidR="0037343B" w:rsidRDefault="00CB78B3" w:rsidP="00CB78B3">
      <w:pPr>
        <w:pStyle w:val="Heading2"/>
        <w:jc w:val="left"/>
      </w:pPr>
      <w:bookmarkStart w:id="13" w:name="_Toc66455422"/>
      <w:bookmarkStart w:id="14" w:name="_Toc88838244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7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Costs (baseline follow-up) - complete case analysis</w:t>
      </w:r>
      <w:bookmarkEnd w:id="13"/>
      <w:bookmarkEnd w:id="14"/>
    </w:p>
    <w:tbl>
      <w:tblPr>
        <w:tblW w:w="11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6"/>
        <w:gridCol w:w="572"/>
        <w:gridCol w:w="1028"/>
        <w:gridCol w:w="946"/>
        <w:gridCol w:w="416"/>
        <w:gridCol w:w="40"/>
        <w:gridCol w:w="548"/>
        <w:gridCol w:w="46"/>
        <w:gridCol w:w="930"/>
        <w:gridCol w:w="324"/>
        <w:gridCol w:w="301"/>
        <w:gridCol w:w="275"/>
        <w:gridCol w:w="453"/>
        <w:gridCol w:w="34"/>
        <w:gridCol w:w="560"/>
        <w:gridCol w:w="21"/>
        <w:gridCol w:w="1028"/>
        <w:gridCol w:w="945"/>
        <w:gridCol w:w="21"/>
        <w:gridCol w:w="10"/>
        <w:gridCol w:w="20"/>
        <w:gridCol w:w="11"/>
      </w:tblGrid>
      <w:tr w:rsidR="0037343B" w:rsidRPr="001F3160" w14:paraId="2B65C948" w14:textId="77777777" w:rsidTr="00317FFE">
        <w:trPr>
          <w:trHeight w:val="330"/>
        </w:trPr>
        <w:tc>
          <w:tcPr>
            <w:tcW w:w="265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5143CF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Costs </w:t>
            </w:r>
          </w:p>
          <w:p w14:paraId="6472885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3 months prior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8E58AE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90ED88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8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964C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660C209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8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4A56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DDE34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6E0A38D2" w14:textId="77777777" w:rsidTr="00317FFE">
        <w:trPr>
          <w:gridAfter w:val="2"/>
          <w:wAfter w:w="31" w:type="dxa"/>
          <w:trHeight w:val="330"/>
        </w:trPr>
        <w:tc>
          <w:tcPr>
            <w:tcW w:w="26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E78D7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2C1FC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CBB24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83A60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85895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F3129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1E17D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8517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E1854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C38B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9A8A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56C08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553B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0BD29AA0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2D54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D3B3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69EA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234E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55F6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9130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C116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7504D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7BD8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F46A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4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54CC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E5FC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D431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2D9F5ED6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2AF7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930D3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6E3F9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20.54 (27)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8B149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(0, 99)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A1EBA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DA36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72DF0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21.15 (35)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E2FEB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(0, 198)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53616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CD07A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ABA4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26.88 (43)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CB09D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(0, 363)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46791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1424896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06138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280F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E51D0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9720C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D17BE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8C738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3853D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0.52 (7)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F429A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(0, 107)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EDE1E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FF26C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7FFA1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AADF2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3F08D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1F86779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E79CB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7362A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9D9D6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1.8 (6)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AB68D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E2728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4F634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A07F4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2.31 (8)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3F812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4AEE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B98BF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3C59A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2.91 (14)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4929D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(0, 169)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D7482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AB574F5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A65C3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2D24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CB8C7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1.37 (3)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D870F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73B03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3C163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2CBC2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1.68 (4)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3A25C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(0, 34)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C7B0A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D02E4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8C94E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1.49 (3)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38B7A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EA972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2D59C31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54A0E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ADF68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D7FB8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DA2D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21F2D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6DC59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43425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0.15 (2)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55252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7F145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3B6EC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1470E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3B12E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50CD03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1F40D5C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D5F52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B45A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1B88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0.12 (1)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490F7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E3677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04A68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757DA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0.12 (1)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617B9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CFB54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6A926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7F4DE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0.03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DDC5D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FB478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AC8645A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B1846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3202C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A109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2.03 (11)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FFB77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2ED46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96804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C3107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1.56 (8)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5C3A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4A231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322E0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1BE32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2.91 (11)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E66CF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EF2E1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B861F9D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BEA06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1D0CE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84C03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0.33 (5)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CE4CE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6914B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4D297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3CAA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0.33 (5)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70410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7B6DE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331D6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FB583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737DD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B038F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A134D35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77B99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18348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A48C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9D49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24319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8EF63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89B5E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14A27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AA25A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73FAE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6DF57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6FC0B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41BD9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65F36B4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85ADB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65250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4B8E6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1.35 (10)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A323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9382F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13FA3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72406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0.96 (7)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1DB35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(0, 79)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76F1F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2D824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EA8BE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0.36 (4)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0698D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(0, 39)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21CA6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A10E64B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C243F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B6843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FB2D3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034F5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0839D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A0AB0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CDF9E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F9863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9E975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21AB3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B2547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6034B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D4857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5292FB0A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5FB0C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0D7A7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20F01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5.86 (67)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A784A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(0, 920)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992D3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68B7C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5F1F7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2.68 (22)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47E23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(0, 276)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BE2FB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399A9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EC1FD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8D7F0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4EEAD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4F04FDA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B5816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3327C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8A272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33.14 (196)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0CFAE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(0, 2193)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0253C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5597D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AE1D8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42.57 (209)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B0378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(0, 1827)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504F8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07BB1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A070E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57.05 (212)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179C0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(0, 1827)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C9207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13166F2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341C0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3735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B7DD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72FF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27090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2B25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0175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CEBE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2E1B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94F4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2C93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EBAF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884F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6D2AC98C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737B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32482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0772C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2.76 (17)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CB68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7C998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19DB1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F679B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4.37 (22)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A8271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F06D6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A0FBC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E7DD7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6.61 (34)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2795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(0, 337)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8C872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0E46DC8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82F7E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6CE5B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B6131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44.51 (103)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07699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(0, 825)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6AB8F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45F5C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F1BEC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30.72 (91)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30FE6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(0, 825)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9CD0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F5782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0E9E9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33.62 (88)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E6284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(0, 550)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A4BC9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57E2FE9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48BF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8960C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53D13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8F350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F230E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4ABBD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155AE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4E5A4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E9BB9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CD93D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ADD46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8.22 (91)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BB6FA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(0, 1202)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B8396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2D4379DD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00B6D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hospital-based services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723A1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2BF0E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20.54 (27)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C5B89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(0,99)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3048520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808F9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11900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21.15 (35)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CE9C1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(0,198)</w:t>
            </w: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</w:tcPr>
          <w:p w14:paraId="5947898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74EC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B2CA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26.88 (43)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FCEDF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(0,363)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41255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10A6F0A6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6F6AD037" w14:textId="7EF39F86" w:rsidR="0037343B" w:rsidRDefault="00CB78B3" w:rsidP="00CB78B3">
      <w:pPr>
        <w:pStyle w:val="Heading2"/>
        <w:jc w:val="left"/>
      </w:pPr>
      <w:bookmarkStart w:id="15" w:name="_Toc66455423"/>
      <w:bookmarkStart w:id="16" w:name="_Toc88838245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8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Costs (3 months follow-up) - complete case analysis</w:t>
      </w:r>
      <w:bookmarkEnd w:id="15"/>
      <w:bookmarkEnd w:id="16"/>
    </w:p>
    <w:tbl>
      <w:tblPr>
        <w:tblW w:w="11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6"/>
        <w:gridCol w:w="572"/>
        <w:gridCol w:w="1028"/>
        <w:gridCol w:w="946"/>
        <w:gridCol w:w="416"/>
        <w:gridCol w:w="40"/>
        <w:gridCol w:w="548"/>
        <w:gridCol w:w="46"/>
        <w:gridCol w:w="930"/>
        <w:gridCol w:w="324"/>
        <w:gridCol w:w="301"/>
        <w:gridCol w:w="275"/>
        <w:gridCol w:w="453"/>
        <w:gridCol w:w="34"/>
        <w:gridCol w:w="560"/>
        <w:gridCol w:w="21"/>
        <w:gridCol w:w="1028"/>
        <w:gridCol w:w="945"/>
        <w:gridCol w:w="21"/>
        <w:gridCol w:w="10"/>
        <w:gridCol w:w="20"/>
        <w:gridCol w:w="11"/>
      </w:tblGrid>
      <w:tr w:rsidR="0037343B" w:rsidRPr="001F3160" w14:paraId="7FFE549B" w14:textId="77777777" w:rsidTr="00317FFE">
        <w:trPr>
          <w:trHeight w:val="330"/>
        </w:trPr>
        <w:tc>
          <w:tcPr>
            <w:tcW w:w="265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C2CBD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Costs </w:t>
            </w:r>
          </w:p>
          <w:p w14:paraId="1F1396C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0-3 months follow-up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8B503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492241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8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7FE18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35FB90B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8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EACD4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D2547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3827C2CD" w14:textId="77777777" w:rsidTr="00317FFE">
        <w:trPr>
          <w:gridAfter w:val="2"/>
          <w:wAfter w:w="31" w:type="dxa"/>
          <w:trHeight w:val="330"/>
        </w:trPr>
        <w:tc>
          <w:tcPr>
            <w:tcW w:w="26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00AB2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B3DA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DA00C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5DE1B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A9CFA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8FF1F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416D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1F891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DA920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21787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16C66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6CD4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BD6D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75992280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915D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7515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7481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5BF5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A922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4927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3CBF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04189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1627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9ADC0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4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8A56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D5F1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5E1E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68CEAC62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D8DC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C5AA5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24C6A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16.78 (28)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E53E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(0, 132)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AC9AA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B732D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2576E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30.78 (95)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4E98B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(0, 1188)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456B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37820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8508C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22.21 (36)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AFD02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(0, 198)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D24C8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2D399775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8278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D176E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CA73D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CB2B1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3FFFE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49C4E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14507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5F26F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66AD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42D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040B5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33BB5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A6849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76BCF6F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742DF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14E52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A7E36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2.01 (7)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CAF4C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1C54E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F1CBA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1EA62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1.81 (5)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D9E46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1B943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11CB3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ACB5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3.04 (11)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C53AE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(0, 107)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71739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23F7205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01808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ADC05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B9CED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1.4 (3)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41994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A2EE7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A3671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B66EB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1.57 (3)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C327E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DE50D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D0EB8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E776B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1.17 (3)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C18BC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1BB6C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93F188E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05E41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0CEC2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CC66D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0.18 (2)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9120D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A4B0F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24DE2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6C28E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0.88 (12)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6A2D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(0, 157)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6D579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C6F90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4C56F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B0F7E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233F4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7D657D9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9DB4E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331B4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A94B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0.1 (1)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CA0FF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D3F6F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B7037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0D48A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0.03 (0)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A9B0C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F0526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973B6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CD9D8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0.04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22159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A34D3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6A0756F3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F51F5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C0EC1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2E9FE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0.79 (6)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BA11F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4F82B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56DF2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BCB7B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5.69 (40)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E180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(0, 506)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186DF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4000A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66425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1.18 (7)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0CC3F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C8022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1DACDE2A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9F9EB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99992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95DEA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0.38 (5)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8BE3A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(0, 67)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A8FA25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9149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ABD82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2.26 (17)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91247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(0, 201)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31D01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07CB0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03D35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D03CC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B8554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7EEFA27D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D3A26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0A75F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5CDDE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B89CF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6B5BB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AB6CF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F99D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3CC43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402AE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BBA1B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3888C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E33DA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C2602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9CBAC99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98BF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BAAA8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2D51F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1.58 (14)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AF394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(0, 158)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35B8A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FABB2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EAE67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0.66 (7)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9843A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(0, 79)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68A1D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15306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EE0EC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1.01 (6)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BA70D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(0, 39)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88B67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B955550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A92F1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815AF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8B204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6305C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E0D0D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B9DC5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46F3E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08FB1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96082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C2EB9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D43D78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4700F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FD759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F4CD310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F692B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682AB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3C52A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1.05 (10)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3AA64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09F00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4AD8A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671E5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02EF7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AA044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739D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6BDCF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9565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42E4B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514B69A3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49E87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67633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56DE6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43.85 (189)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9DC53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(0, 1462)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A43B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79E59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6AC95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48.24 (232)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BA3059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(0, 2193)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DD8CD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70EB0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F513A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67.93 (218)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FEE83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(0, 1462)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1F995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3090BDDB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07EC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CC66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5228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A9A9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87A5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B9C9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529C3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03B5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0F2AF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B165D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5D21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A84B2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115258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1F3160" w14:paraId="36B5BBA5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D043C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C47B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C04B3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4.5 (22)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13049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A37C34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E0B9F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4A57B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1.89 (15)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133F4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6E503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074EC1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650BC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3.6 (24)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814D3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(0, 225)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7D4B1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0A02F53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EC7511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53FBF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F731F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33.81 (85)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459446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(0, 413)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60157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7E647C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E1C8E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34.78 (84)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E445C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(0, 413)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563F5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C9725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33EC6B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31.75 (82)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01678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(0, 413)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EEDCFA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09395B7A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44816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8E520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EDAEC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6.37 (84)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5813F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(0, 1115)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03B41E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21A94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671D7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23.03 (307)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E1F6C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(0, 4100)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C62CD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B3963E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97835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2.19 (27)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96910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(0, 341)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457229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1F3160" w14:paraId="4F7A85D5" w14:textId="77777777" w:rsidTr="00317FFE">
        <w:trPr>
          <w:gridAfter w:val="1"/>
          <w:wAfter w:w="11" w:type="dxa"/>
          <w:trHeight w:val="20"/>
        </w:trPr>
        <w:tc>
          <w:tcPr>
            <w:tcW w:w="26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76FCDB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hospital-based services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CF5DD7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4FB36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16.78 (28)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A18BDF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(0, 132)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7FB89C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DA2744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213970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30.78 (95)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A56072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(0, 1188)</w:t>
            </w: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71B853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B929DD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87BCD5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>22.21 (36)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63FE0A" w14:textId="77777777" w:rsidR="0037343B" w:rsidRPr="001F3160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1F3160">
              <w:rPr>
                <w:rFonts w:cs="Arial"/>
                <w:color w:val="000000"/>
                <w:sz w:val="18"/>
                <w:szCs w:val="18"/>
              </w:rPr>
              <w:t xml:space="preserve"> (0, 198)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158420" w14:textId="77777777" w:rsidR="0037343B" w:rsidRPr="001F3160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A6D1DCA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371C86F4" w14:textId="244C6801" w:rsidR="0037343B" w:rsidRDefault="00CB78B3" w:rsidP="00CB78B3">
      <w:pPr>
        <w:pStyle w:val="Heading2"/>
        <w:jc w:val="left"/>
      </w:pPr>
      <w:bookmarkStart w:id="17" w:name="_Toc66455424"/>
      <w:bookmarkStart w:id="18" w:name="_Toc88838246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9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Costs (9-12 months follow-up) - complete case analysis</w:t>
      </w:r>
      <w:bookmarkEnd w:id="17"/>
      <w:bookmarkEnd w:id="18"/>
    </w:p>
    <w:tbl>
      <w:tblPr>
        <w:tblW w:w="11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572"/>
        <w:gridCol w:w="1028"/>
        <w:gridCol w:w="949"/>
        <w:gridCol w:w="416"/>
        <w:gridCol w:w="40"/>
        <w:gridCol w:w="548"/>
        <w:gridCol w:w="46"/>
        <w:gridCol w:w="982"/>
        <w:gridCol w:w="49"/>
        <w:gridCol w:w="624"/>
        <w:gridCol w:w="275"/>
        <w:gridCol w:w="453"/>
        <w:gridCol w:w="34"/>
        <w:gridCol w:w="560"/>
        <w:gridCol w:w="21"/>
        <w:gridCol w:w="1028"/>
        <w:gridCol w:w="945"/>
        <w:gridCol w:w="21"/>
        <w:gridCol w:w="9"/>
        <w:gridCol w:w="21"/>
      </w:tblGrid>
      <w:tr w:rsidR="0037343B" w:rsidRPr="00452F65" w14:paraId="7FFAAD6C" w14:textId="77777777" w:rsidTr="00317FFE">
        <w:trPr>
          <w:gridAfter w:val="1"/>
          <w:wAfter w:w="21" w:type="dxa"/>
          <w:trHeight w:val="330"/>
        </w:trPr>
        <w:tc>
          <w:tcPr>
            <w:tcW w:w="278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721DC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Costs </w:t>
            </w:r>
          </w:p>
          <w:p w14:paraId="20EE0F2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9-12 months follow-up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7C8F2A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3130C6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CCF835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2FED813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83A73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B31A0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7BC73EFE" w14:textId="77777777" w:rsidTr="00317FFE">
        <w:trPr>
          <w:gridAfter w:val="1"/>
          <w:wAfter w:w="21" w:type="dxa"/>
          <w:trHeight w:val="330"/>
        </w:trPr>
        <w:tc>
          <w:tcPr>
            <w:tcW w:w="278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EDC067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F1C5C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3DFB8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E72A6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52B2D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A2F05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EC03F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60EEF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BBC06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D157B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1E933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039F3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FFFE2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1448CED7" w14:textId="77777777" w:rsidTr="00317FFE">
        <w:trPr>
          <w:trHeight w:val="20"/>
        </w:trPr>
        <w:tc>
          <w:tcPr>
            <w:tcW w:w="27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8820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30DB7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5F984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0C868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F532F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313B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3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BA75C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9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643B8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0A23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AFC0E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4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47F2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EBB6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76BA0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353B710D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3CF4B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A44B2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E33DD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21.27 (31)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C8C09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9240D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CF6BD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685C1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19.02 (35)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A0A68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(0, 231)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22802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9A7D6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CAC01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28.17 (90)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376DF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(0, 1023)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81BCF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7C5E43A0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6CDC5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4D963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87FCE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FD92E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F9FDF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91AAB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4F76E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91C49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2F25D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CCE07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CCD44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F8A2D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8B5C3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279231DF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5539E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9B31B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CE979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2.12 (8)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9B37F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(0, 77)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BF58D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C04D4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62865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2.02 (7)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C7E19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26239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311BF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0BD6F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2.34 (9)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416BB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(0, 77)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CEEE2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2DABAB04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8FEF3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D9A59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B3698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1.47 (4)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E5272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1CEB3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77D50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351F2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1.26 (3)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F9D7D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D937E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43787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72016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1.49 (4)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AD2DB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(0, 28)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C019D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2C3CD83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CC797E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5DA3B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5EDEF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9BFBF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1D73CB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EFF66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CCCE7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18BD0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17EE9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28C9C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D2D17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BA456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0465D8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4EDD6E70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AFDD5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CB997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CB471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0.04 (0)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72330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1CEBB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8B803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C32C7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0.04 (1)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8E246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1671D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19D51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0FBB1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0.08 (1)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89AAB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65FE6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708246A4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E2A14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52959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415F1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0.83 (8)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E955F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93942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A7C1E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C6D96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2.88 (15)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8EB1B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(0, 138)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43770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3AAD1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106D1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1.76 (9)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358AF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219C9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467750E2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DCFB5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A2F28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3EE82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0.4 (5)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5DFCF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BE317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7BD89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306A6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0.93 (8)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6EB39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EC1D8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35283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55C3D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1.28 (9)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45F4F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(0, 67)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D402A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5F0E0069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66C41E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7EA0D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EC5DA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D270F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4499A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C6B6E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6316E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2801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A9136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5930F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B8BE4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67E93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6A5A10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58B0139B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32ABD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F8107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9C23C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1684B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EECD2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422FF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379B1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1.64 (11)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463C5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(0, 118)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86A8A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010C0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37179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2.01 (17)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91251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(0, 197)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49D654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61E04ECC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ECF8E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15765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6A62F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646D4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C065A8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0887F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55EA5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0B497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0D655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F5AD0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FB80A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83F08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AEF45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4D1A7C5D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3BD3DA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3B5A0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FA179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689DA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75E62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0BBDC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7DA56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0.64 (8)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3F869C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1BE3D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019A4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88A5C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1.17 (10)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4DAE0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19DC0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48EB805F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21DFD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941B3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E4A8A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44.03 (251)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26034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(0, 2193)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59808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A3C56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D8F9E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50.75 (211)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F6F11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(0, 1462)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8B328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1F447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92124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58.19 (342)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D4C6A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(0, 3289)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D4B9D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78E5C785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8869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1278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62E7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2B0C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498D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81BB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BC0A6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70F6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75018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8627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4730F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EA75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650C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45D8B1A1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24225E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473D1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FFD6D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2.71 (17)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E1485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A072AB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BCDC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F24C5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3.12 (19)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66B76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(0, 112)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96236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D85F4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CD4B7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5.73 (28)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D3FDB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(0, 225)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B8992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9D17715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3518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FB219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44D2F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38.12 (116)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DDBD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(0, 963)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C6C07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D2390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E3547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39.17 (142)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2BD0E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(0, 1101)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FA74A0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59133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43E16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51.7 (235)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2B08E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(0, 2752)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008A9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4371903D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22B5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D5396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077F2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A6D6F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926DA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84A72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0D1D0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1F15D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95CED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2C0F7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A963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2.17 (27)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4155C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(0, 341)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83B988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3E52070A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B75B5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hospital-based services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37D0A6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4C6B6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21.27 (31)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C185C4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359C40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B81A6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D951A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19.02 (35)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1F7AD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(0, 231)</w:t>
            </w: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B97DC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1A063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6C5EA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28.17 (90)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7889E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(0, 1023)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50582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6BE4D9AE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457FDA40" w14:textId="36677118" w:rsidR="0037343B" w:rsidRDefault="00CB78B3" w:rsidP="00CB78B3">
      <w:pPr>
        <w:pStyle w:val="Heading2"/>
      </w:pPr>
      <w:bookmarkStart w:id="19" w:name="_Toc66455425"/>
      <w:bookmarkStart w:id="20" w:name="_Toc88838247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10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Assumed costs (3-12 months follow-up) - complete case analysis</w:t>
      </w:r>
      <w:bookmarkEnd w:id="19"/>
      <w:bookmarkEnd w:id="20"/>
    </w:p>
    <w:tbl>
      <w:tblPr>
        <w:tblW w:w="11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572"/>
        <w:gridCol w:w="1028"/>
        <w:gridCol w:w="949"/>
        <w:gridCol w:w="416"/>
        <w:gridCol w:w="40"/>
        <w:gridCol w:w="548"/>
        <w:gridCol w:w="46"/>
        <w:gridCol w:w="982"/>
        <w:gridCol w:w="49"/>
        <w:gridCol w:w="624"/>
        <w:gridCol w:w="275"/>
        <w:gridCol w:w="453"/>
        <w:gridCol w:w="34"/>
        <w:gridCol w:w="560"/>
        <w:gridCol w:w="21"/>
        <w:gridCol w:w="1028"/>
        <w:gridCol w:w="945"/>
        <w:gridCol w:w="21"/>
        <w:gridCol w:w="9"/>
        <w:gridCol w:w="21"/>
      </w:tblGrid>
      <w:tr w:rsidR="0037343B" w:rsidRPr="00452F65" w14:paraId="2D13962E" w14:textId="77777777" w:rsidTr="00317FFE">
        <w:trPr>
          <w:gridAfter w:val="1"/>
          <w:wAfter w:w="21" w:type="dxa"/>
          <w:trHeight w:val="330"/>
        </w:trPr>
        <w:tc>
          <w:tcPr>
            <w:tcW w:w="278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E4B4C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Costs </w:t>
            </w:r>
          </w:p>
          <w:p w14:paraId="64F7DC8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3-12 months assumed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D3332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85D52E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42408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only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4BB38338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BDC9F2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Standard care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F91125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1D19F73E" w14:textId="77777777" w:rsidTr="00317FFE">
        <w:trPr>
          <w:gridAfter w:val="1"/>
          <w:wAfter w:w="21" w:type="dxa"/>
          <w:trHeight w:val="330"/>
        </w:trPr>
        <w:tc>
          <w:tcPr>
            <w:tcW w:w="278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751F1A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3711B9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AFA18D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D572A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9CD8CB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5D94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DE855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AD313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450A8F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B2CDB1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89CC8E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Mean (SD)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79217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Min, Max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62083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04F5A440" w14:textId="77777777" w:rsidTr="00317FFE">
        <w:trPr>
          <w:trHeight w:val="20"/>
        </w:trPr>
        <w:tc>
          <w:tcPr>
            <w:tcW w:w="27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EBB1A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 xml:space="preserve">Primary care </w:t>
            </w:r>
          </w:p>
        </w:tc>
        <w:tc>
          <w:tcPr>
            <w:tcW w:w="5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C9A0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EDB1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89AB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04144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AD1AA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3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A59D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9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5B3A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A9F2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89AE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4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C1E09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911F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052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6FF3FB7F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AD5E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surgery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DC268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BDEFD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55.32 (72)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A5ED4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(0, 396)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8DB502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5E85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8E360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66.53 (149)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BC8DA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(0, 1386)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922B8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9CFCA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94D93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64.86 (106)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5D472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(0, 693)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7F83E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7E65FD7E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43B6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home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670F5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C5713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957D0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E9A5BE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88591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CDC25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A60D7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5EE04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CFB68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9B0B4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0C645B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72CE6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1F58C6D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AB92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5D895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6AEB0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6.98 (20)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C85C1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(0, 153)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82B12D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D41A3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FF58A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5.64 (16)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F7AA0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(0, 107)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426EF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A8AC5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E84F0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7 (21)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2CE66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(0, 153)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90115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5C45B8E6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18DAF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surgery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94CD0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8A988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4.56 (11)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0B419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E06566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9EB33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4E824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3.96 (8)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E7BB5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0B26F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E29F3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02870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3.73 (7)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03CCA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(0, 34)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CDD3D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2CDECA20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D333E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7A474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0C870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0.23 (3)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A48EB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035898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6AAAD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27E77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E7D4B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D9311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3D6F3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E0506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78199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7B725A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AA6311A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FD08E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GP nurse phone call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4ACF7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05204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0.22 (1)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B52CB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818DA0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23015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F7A57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0.1 (1)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92F8C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DE50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26DF2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4BD72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0.16 (1)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8AA46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D2C395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638F7AA9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B6839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walk-in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E32D3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499C0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2.37 (18)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F3693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(0, 184)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197246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41BFD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69A83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8.83 (33)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66612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(0, 276)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A8F61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F5DF0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7996A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5.16 (20)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95B50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4F7D8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4648CFAF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617E5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NHS urgent care centre visit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38740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C7C84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1.48 (13)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5BD55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(0, 134)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143A41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0BACA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EC334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3.75 (20)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77064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(0, 134)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37A39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8B7F4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9E426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3.47 (21)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651B3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(0, 134)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D1EB9E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012EB43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544AC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Community services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C4DAA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0615C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7D976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273CA3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4E25B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09918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21D7A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5A8D5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EDFA1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9FD48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A994F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C4919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0CD95102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D817C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Occupational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15C3C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03FF7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1.45 (14)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6D044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(0, 158)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48DAAC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F9E70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1FE82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3.78 (26)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1920D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(0, 237)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0EA73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309B4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C2C20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5.78 (38)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9A387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(0, 394)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75B624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07A5E1F0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05699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Mental health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B13BC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4ED3F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25F3E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0A0071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FB2A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34EAE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24C25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413BD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A1303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C4C0D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27F8A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7A65F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2D49448C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D972AF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Mental health nurse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11436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54414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1.35 (11)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5936B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(0, 92)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957A0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772D12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08CCC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1.47 (16)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A5B65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(0, 184)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50970B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BF7BB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FA7CC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1.59 (17)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9232A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(0, 184)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AD8EBA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6EA9550A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D7739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counsellor/therapist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79712B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F7633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111.51 (574)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A765E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(0, 4568)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FDAFE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5302D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A0F9F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175.4 (611)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A1C52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(0, 5116)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1650B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24A3D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ADB9D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137.03 (505)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BEF49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(0, 4385)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BA71B7" w14:textId="77777777" w:rsidR="0037343B" w:rsidRPr="00452F65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2E3B8B4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05F7C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Secondary care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C05D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0800D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3F5E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CD0CD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73366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9F4A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B036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2E7FBB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6DF54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294C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E2422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0FA96E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452F65" w14:paraId="57EAC4C2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19FC4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CAFBE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2E43E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10.75 (47)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F0BCB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(0, 337)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851F69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12D21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12991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8.09 (46)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88E8F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(0, 337)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5D459B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44466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4E3B2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13.57 (60)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3F4D0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(0, 450)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7B2942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0A16CA0E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8B2303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Outpatient appointments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CB107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429D8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115.32 (281)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A26C7B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(0, 2201)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28911C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53C4A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AB05B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96.86 (251)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07244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(0, 1926)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07C01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60F55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B0F34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107.93 (194)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71E17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(0, 825)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E3FABD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1033FEC5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220B4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Accident and emergency visits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BD53E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48E62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0 (0)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B2AEE7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(0, 0)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EC9F00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9C76A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7FB7BC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32.8 (367)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B87873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(0, 4100)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F1936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B04556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60BE3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8.82 (71)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6D68B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(0, 682)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572BB1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7343B" w:rsidRPr="00452F65" w14:paraId="7068AB0C" w14:textId="77777777" w:rsidTr="00317FFE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C17A66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452F65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Other hospital-based services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8162AF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B3C64A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55.32 (72)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CAE23D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(0, 396)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564ACD" w14:textId="77777777" w:rsidR="0037343B" w:rsidRPr="00452F65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807210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A4B69E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66.53 (149)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FE86F8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(0, 1386)</w:t>
            </w: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8C9B15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2636F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4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16A2E1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>64.86 (106)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7357B9" w14:textId="77777777" w:rsidR="0037343B" w:rsidRPr="00452F65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52F65">
              <w:rPr>
                <w:rFonts w:cs="Arial"/>
                <w:color w:val="000000"/>
                <w:sz w:val="18"/>
                <w:szCs w:val="18"/>
              </w:rPr>
              <w:t xml:space="preserve"> (0, 693)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F920B7" w14:textId="77777777" w:rsidR="0037343B" w:rsidRPr="00452F65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7A76EFC1" w14:textId="77777777" w:rsidR="0037343B" w:rsidRDefault="0037343B" w:rsidP="0037343B">
      <w:pPr>
        <w:spacing w:line="259" w:lineRule="auto"/>
        <w:rPr>
          <w:sz w:val="18"/>
          <w:szCs w:val="18"/>
        </w:rPr>
      </w:pPr>
      <w:r w:rsidRPr="00A14627">
        <w:rPr>
          <w:sz w:val="18"/>
          <w:szCs w:val="18"/>
        </w:rPr>
        <w:t>*Linear interpolation used between 3-9 months</w:t>
      </w:r>
    </w:p>
    <w:p w14:paraId="3FD8C95B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7AB186D7" w14:textId="537AB647" w:rsidR="0037343B" w:rsidRDefault="00CB78B3" w:rsidP="00CB78B3">
      <w:pPr>
        <w:pStyle w:val="Heading2"/>
        <w:jc w:val="left"/>
      </w:pPr>
      <w:bookmarkStart w:id="21" w:name="_Toc66455426"/>
      <w:bookmarkStart w:id="22" w:name="_Toc88838248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11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  <w:bCs/>
        </w:rPr>
        <w:t>Base case QALY regression using crosswalk EQ-5D-3L preference weights</w:t>
      </w:r>
      <w:bookmarkEnd w:id="21"/>
      <w:bookmarkEnd w:id="22"/>
    </w:p>
    <w:p w14:paraId="078EDDB2" w14:textId="77777777" w:rsidR="0037343B" w:rsidRPr="00902009" w:rsidRDefault="0037343B" w:rsidP="0037343B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  <w:lang w:val="en-US" w:eastAsia="en-GB"/>
        </w:rPr>
      </w:pPr>
      <w:bookmarkStart w:id="23" w:name="_Hlk63426324"/>
      <w:r w:rsidRPr="00902009">
        <w:rPr>
          <w:rFonts w:eastAsiaTheme="minorEastAsia" w:cs="Arial"/>
          <w:b/>
          <w:bCs/>
          <w:sz w:val="20"/>
          <w:szCs w:val="20"/>
          <w:lang w:val="en-US" w:eastAsia="en-GB"/>
        </w:rPr>
        <w:t>Ordinary Least Square regression – QALYs measured using crosswalk EQ-5D-3L preference values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19"/>
        <w:gridCol w:w="835"/>
        <w:gridCol w:w="919"/>
        <w:gridCol w:w="952"/>
        <w:gridCol w:w="996"/>
        <w:gridCol w:w="1200"/>
        <w:gridCol w:w="1005"/>
        <w:gridCol w:w="370"/>
        <w:gridCol w:w="235"/>
        <w:gridCol w:w="370"/>
      </w:tblGrid>
      <w:tr w:rsidR="0037343B" w:rsidRPr="00E11966" w14:paraId="538BD694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bookmarkEnd w:id="23"/>
          <w:p w14:paraId="0EDBA53F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B5F227A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Coef.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BBA6BD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St.Err</w:t>
            </w:r>
            <w:proofErr w:type="spellEnd"/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9C75EC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t-value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08B21E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p-value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4A0643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[95% Conf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830C4B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Interval]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1F8095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Sig</w:t>
            </w:r>
          </w:p>
        </w:tc>
      </w:tr>
      <w:tr w:rsidR="0037343B" w:rsidRPr="00E11966" w14:paraId="30803B32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36B3C29C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93DA228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C8296F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8E5A78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1D58587C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47455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63B1E1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D9D17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01A528C7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26BBDB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EQ5D baseline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A59D31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0.348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3033F38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0.044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E9D0D7A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7.91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A1ADBC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6D8487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0.261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B823457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0.435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CCD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E11966" w14:paraId="451C2EBE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381A178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only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C04BF6D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D309ECD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D48EF0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20676C5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0.690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D07493F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-0.018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B91BC0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0.027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6E64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3CE5C241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653A14C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plus desk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3BE36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48F700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DC8E028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E4C4828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0.973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F7932F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7A4570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0.031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EE6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2A4D03A0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555A138D" w14:textId="77777777" w:rsidR="0037343B" w:rsidRPr="00BC4DC7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Age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BACDD3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1AE79E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D86F89F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-1.19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DFCA89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0.244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DD08A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-0.002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AA2511A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0.001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E292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12682586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6790D7C8" w14:textId="77777777" w:rsidR="0037343B" w:rsidRPr="00BC4DC7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Female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AB2F88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-0.014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EF47FC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4D79685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-1.20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5DB624E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0.240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1F7A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97582D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0.010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8C05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5F1FE4F3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0743D94" w14:textId="77777777" w:rsidR="0037343B" w:rsidRPr="00BC4DC7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Other</w:t>
            </w:r>
            <w:proofErr w:type="gramEnd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ethnicity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66B1D9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65A5CD5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A8155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0.25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247B32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0.807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AFAA85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52D664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0.030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92727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177F190C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659F19B0" w14:textId="77777777" w:rsidR="0037343B" w:rsidRPr="00BC4DC7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BMI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3A965D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4B5522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B1CB87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-1.98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7DCBBF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A22CDD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43E866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7994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*</w:t>
            </w:r>
          </w:p>
        </w:tc>
      </w:tr>
      <w:tr w:rsidR="0037343B" w:rsidRPr="00E11966" w14:paraId="72331780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1F0B15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Salford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9CEF64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3CA955A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DD077D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-0.14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191B7E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0.885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E4952F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E00A82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0.020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05CC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203D51EC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2D197CF7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Liverpool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5DBE61F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0181DAA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836B38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0.34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592722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0.731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E3109EC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-0.021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A56637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0.030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2F06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3BB8442F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right w:val="nil"/>
            </w:tcBorders>
          </w:tcPr>
          <w:p w14:paraId="6B7C8E8B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Cluster ≥10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2475531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0.002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4401AF7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0FB42EDC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0.13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E76793A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0.898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2156E99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-0.023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3B40DD3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0.026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right w:val="nil"/>
            </w:tcBorders>
          </w:tcPr>
          <w:p w14:paraId="4272732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05527F7E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271C8E93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Constant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D966C88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0.646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ECE49B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0.054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EDCC31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11.96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FBF32D0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50D4C8C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0.539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A3E81C8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0.753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5B736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E11966" w14:paraId="7BC625F6" w14:textId="77777777" w:rsidTr="00317FFE">
        <w:tc>
          <w:tcPr>
            <w:tcW w:w="8701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F1B554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E11966" w14:paraId="76F79D17" w14:textId="77777777" w:rsidTr="00317FFE">
        <w:trPr>
          <w:gridAfter w:val="2"/>
          <w:wAfter w:w="605" w:type="dxa"/>
        </w:trPr>
        <w:tc>
          <w:tcPr>
            <w:tcW w:w="80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AB5562" w14:textId="77777777" w:rsidR="0037343B" w:rsidRPr="00E11966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*** p&lt;0.01, ** p&lt;0.05, * p&lt;0.1</w:t>
            </w:r>
            <w:r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 xml:space="preserve">; reference group for ethnicity is White </w:t>
            </w:r>
          </w:p>
        </w:tc>
      </w:tr>
    </w:tbl>
    <w:p w14:paraId="14526B60" w14:textId="77777777" w:rsidR="0037343B" w:rsidRDefault="0037343B" w:rsidP="0037343B"/>
    <w:p w14:paraId="38EE0AA2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1F1AAAA4" w14:textId="4ED85837" w:rsidR="0037343B" w:rsidRDefault="00CB78B3" w:rsidP="00CB78B3">
      <w:pPr>
        <w:pStyle w:val="Heading2"/>
        <w:jc w:val="left"/>
      </w:pPr>
      <w:bookmarkStart w:id="24" w:name="_Toc66455427"/>
      <w:bookmarkStart w:id="25" w:name="_Toc88838249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12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Scenario QALY regression using EQ-5D-5L preference weights</w:t>
      </w:r>
      <w:bookmarkEnd w:id="24"/>
      <w:bookmarkEnd w:id="25"/>
    </w:p>
    <w:p w14:paraId="5D111B7C" w14:textId="77777777" w:rsidR="0037343B" w:rsidRPr="00902009" w:rsidRDefault="0037343B" w:rsidP="0037343B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  <w:lang w:val="en-US" w:eastAsia="en-GB"/>
        </w:rPr>
      </w:pPr>
      <w:r w:rsidRPr="00902009">
        <w:rPr>
          <w:rFonts w:eastAsiaTheme="minorEastAsia" w:cs="Arial"/>
          <w:b/>
          <w:bCs/>
          <w:sz w:val="20"/>
          <w:szCs w:val="20"/>
          <w:lang w:val="en-US" w:eastAsia="en-GB"/>
        </w:rPr>
        <w:t>Ordinary Least Square regression – QALYs measured using EQ-5D-5L preference values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2"/>
        <w:gridCol w:w="835"/>
        <w:gridCol w:w="919"/>
        <w:gridCol w:w="952"/>
        <w:gridCol w:w="996"/>
        <w:gridCol w:w="1167"/>
        <w:gridCol w:w="1134"/>
        <w:gridCol w:w="680"/>
      </w:tblGrid>
      <w:tr w:rsidR="0037343B" w:rsidRPr="00902009" w14:paraId="419B9086" w14:textId="77777777" w:rsidTr="00317FFE">
        <w:tc>
          <w:tcPr>
            <w:tcW w:w="19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4584FF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AFFBFF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Coef.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0746AD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St.Err</w:t>
            </w:r>
            <w:proofErr w:type="spellEnd"/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D3329D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t-value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ED933B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p-value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DA1AAB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[95% Conf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E1E903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Interval]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58F32C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Sig</w:t>
            </w:r>
          </w:p>
        </w:tc>
      </w:tr>
      <w:tr w:rsidR="0037343B" w:rsidRPr="00902009" w14:paraId="667D9023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0804402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61E832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B99EDE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4840A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DE55E8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36901D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78A9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B0B95C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1D7E439A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7A0F8C4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EQ-5D-5L baseline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186039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0.345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D43C84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0.032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C6786F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10.83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AB1818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C3030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87F2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0.408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8130A4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902009" w14:paraId="5B115AF9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0FF41D7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only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31A889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BF6CB1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5DA211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0.41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C33A91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0.682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4EA093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FFEC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08E384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6CEB9EBB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43DBED3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plus desk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728C40D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1F61BD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996B6E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0.24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5F3DE2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0.812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79DC84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19CE7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811C62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0139BE7F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2635609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Age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8C7A06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D60781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8EADAF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-1.25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34DE6DA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0.212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4215D2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0B2C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8D7934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3A8F08EF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1F4DCE8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Female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6F7DF7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E44AAD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5ACAB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-1.11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51EBC9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0.273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735FA5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0F33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70FF74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30E38B38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1C56891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Other</w:t>
            </w:r>
            <w:proofErr w:type="gramEnd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ethnicity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ED565F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BB6445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68CEF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0.45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1D8C24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0.652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3A1205D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3671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B76353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11031C72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2460A4E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BMI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AA32FA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167C53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0523D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-2.00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13C178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0.052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95EEFD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37FC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EEA63C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*</w:t>
            </w:r>
          </w:p>
        </w:tc>
      </w:tr>
      <w:tr w:rsidR="0037343B" w:rsidRPr="00902009" w14:paraId="78F4FEC3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3F66EFA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Salford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B04698D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352338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9035F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-0.10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E71F4E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0.918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4CC3A8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DF7F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94F0EB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1571F09F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69DE6F1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Liverpool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558565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8F6108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2E5676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0.88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5BCE29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0.383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A4C89B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C6F2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04FEE3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4A4376FE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4F28D24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Cluster ≥10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C18308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709F68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443199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0.24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D38B40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0.810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35E6C8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-0.013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76023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23F87A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271B5BC3" w14:textId="77777777" w:rsidTr="00317FFE">
        <w:tc>
          <w:tcPr>
            <w:tcW w:w="1902" w:type="dxa"/>
            <w:tcBorders>
              <w:top w:val="nil"/>
              <w:left w:val="nil"/>
              <w:right w:val="nil"/>
            </w:tcBorders>
          </w:tcPr>
          <w:p w14:paraId="1938D50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Constant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34503BF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0.649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051939D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0.042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33CCAF0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15.27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E640CD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F4D77C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9F83DA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0.733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</w:tcPr>
          <w:p w14:paraId="1361B9A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902009" w14:paraId="00E502FF" w14:textId="77777777" w:rsidTr="00317FFE">
        <w:tc>
          <w:tcPr>
            <w:tcW w:w="8585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F9C0E7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4CA3A017" w14:textId="77777777" w:rsidTr="00317FFE">
        <w:trPr>
          <w:gridAfter w:val="1"/>
          <w:wAfter w:w="680" w:type="dxa"/>
          <w:trHeight w:val="81"/>
        </w:trPr>
        <w:tc>
          <w:tcPr>
            <w:tcW w:w="79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B0907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*** p&lt;0.01, ** p&lt;0.05, * p&lt;0.1</w:t>
            </w:r>
            <w:r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; reference group for ethnicity is White</w:t>
            </w:r>
            <w:r w:rsidRPr="00902009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 xml:space="preserve"> </w:t>
            </w:r>
          </w:p>
        </w:tc>
      </w:tr>
    </w:tbl>
    <w:p w14:paraId="3C417CD4" w14:textId="77777777" w:rsidR="0037343B" w:rsidRDefault="0037343B" w:rsidP="0037343B"/>
    <w:p w14:paraId="375EAF20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46713DDC" w14:textId="13F167B3" w:rsidR="0037343B" w:rsidRDefault="00CB78B3" w:rsidP="00CB78B3">
      <w:pPr>
        <w:pStyle w:val="Heading2"/>
        <w:jc w:val="left"/>
      </w:pPr>
      <w:bookmarkStart w:id="26" w:name="_Toc66455428"/>
      <w:bookmarkStart w:id="27" w:name="_Toc88838250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13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  <w:bCs/>
        </w:rPr>
        <w:t>Multi-level QALY regression using crosswalk EQ-5D-3L preference weights</w:t>
      </w:r>
      <w:bookmarkEnd w:id="26"/>
      <w:bookmarkEnd w:id="27"/>
    </w:p>
    <w:p w14:paraId="015EF598" w14:textId="77777777" w:rsidR="0037343B" w:rsidRPr="00902009" w:rsidRDefault="0037343B" w:rsidP="0037343B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  <w:lang w:val="en-US" w:eastAsia="en-GB"/>
        </w:rPr>
      </w:pPr>
      <w:r w:rsidRPr="00902009">
        <w:rPr>
          <w:rFonts w:eastAsiaTheme="minorEastAsia" w:cs="Arial"/>
          <w:b/>
          <w:bCs/>
          <w:sz w:val="20"/>
          <w:szCs w:val="20"/>
          <w:lang w:val="en-US" w:eastAsia="en-GB"/>
        </w:rPr>
        <w:t>ML Ordinary Least Square regression – QALYs measured using crosswalk EQ-5D-3L preference values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19"/>
        <w:gridCol w:w="835"/>
        <w:gridCol w:w="919"/>
        <w:gridCol w:w="952"/>
        <w:gridCol w:w="996"/>
        <w:gridCol w:w="1200"/>
        <w:gridCol w:w="1005"/>
        <w:gridCol w:w="370"/>
        <w:gridCol w:w="235"/>
        <w:gridCol w:w="370"/>
      </w:tblGrid>
      <w:tr w:rsidR="0037343B" w:rsidRPr="00902009" w14:paraId="7DB7A2EE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300857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60BDC8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Coef.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017E6E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St.Err</w:t>
            </w:r>
            <w:proofErr w:type="spellEnd"/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002ACA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t-value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1A5352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p-value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9F4845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[95% Conf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485C49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Interval]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AD2A2A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Sig</w:t>
            </w:r>
          </w:p>
        </w:tc>
      </w:tr>
      <w:tr w:rsidR="0037343B" w:rsidRPr="00902009" w14:paraId="4AEED3AC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8F28DC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5C36EFB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42978EE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4B51458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7E5F6B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C36585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6BE7F29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2AE2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0C201458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73B435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EQ5D baseline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93B3A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0.343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0E7D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ADD7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9.54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FF57E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DC16CD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0.271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0163A72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0.415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0D74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902009" w14:paraId="48AF17C0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5B9267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only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05B3C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CE4ECD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B1FE3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7170F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0.784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07CBC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0120C06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0.027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0CFC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418C30B8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02EF0A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plus desk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D1F5B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CCC4F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AD7BF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79A81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0.927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317F6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-0.036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7F1431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0.032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8D8A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445F9BB6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3A35E99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Age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4E610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C2A7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2625E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-1.18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88960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0.248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F0BAE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-0.002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B3FDFE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778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1330D725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22E55FE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Female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9CB8A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-0.013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65683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5BD5A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-1.08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1F5E8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0.285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7B11A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-0.038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3C600F2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11CF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7EB02503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53BA6EB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Other</w:t>
            </w:r>
            <w:proofErr w:type="gramEnd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ethnicity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77A17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53A2F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A0AD8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2F252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0.793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B06F8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-0.024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5B46B2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0.032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EDB4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36648AC4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688D09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BMI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B6E4E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79618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9EE3B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-2.16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39AE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A9A60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3553DAF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365C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**</w:t>
            </w:r>
          </w:p>
        </w:tc>
      </w:tr>
      <w:tr w:rsidR="0037343B" w:rsidRPr="00902009" w14:paraId="02C79A0E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A2C444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Salford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3ADFC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7668C1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9D5D2D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-0.12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0C4F8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0.905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52F5A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FA625A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0.022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FAE1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79FCB40E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3E6DC6C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Liverpool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709DC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112EA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1F630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26594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0.737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C0E46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-0.026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05FC7BA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0A8E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6B7A2A64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6E946CE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Cluster ≥10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1CDE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E3F7F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0.013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ADC18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58A32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0.907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F35E3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-0.024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971DA03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0.027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59F3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0AE31E1B" w14:textId="77777777" w:rsidTr="00317FFE">
        <w:trPr>
          <w:gridAfter w:val="1"/>
          <w:wAfter w:w="370" w:type="dxa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8B9329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Constant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D7ADA5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0.649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2D490B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0.046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857E404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14.22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D3500F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B32AC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0.558</w:t>
            </w:r>
          </w:p>
        </w:tc>
        <w:tc>
          <w:tcPr>
            <w:tcW w:w="1005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337D4AF8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cs="Arial"/>
                <w:color w:val="000000"/>
                <w:sz w:val="18"/>
                <w:szCs w:val="18"/>
              </w:rPr>
              <w:t>0.739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1DFC9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902009" w14:paraId="06D4C0A5" w14:textId="77777777" w:rsidTr="00317FFE">
        <w:tc>
          <w:tcPr>
            <w:tcW w:w="8701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069D7E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902009" w14:paraId="3599E8F0" w14:textId="77777777" w:rsidTr="00317FFE">
        <w:trPr>
          <w:gridAfter w:val="2"/>
          <w:wAfter w:w="605" w:type="dxa"/>
        </w:trPr>
        <w:tc>
          <w:tcPr>
            <w:tcW w:w="80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EF3390" w14:textId="77777777" w:rsidR="0037343B" w:rsidRPr="00902009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902009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*** p&lt;0.01, ** p&lt;0.05, * p&lt;0.1</w:t>
            </w:r>
            <w:r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; reference group for ethnicity is White</w:t>
            </w:r>
            <w:r w:rsidRPr="00902009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 xml:space="preserve"> </w:t>
            </w:r>
          </w:p>
        </w:tc>
      </w:tr>
    </w:tbl>
    <w:p w14:paraId="6C8A1FEB" w14:textId="77777777" w:rsidR="0037343B" w:rsidRDefault="0037343B" w:rsidP="0037343B"/>
    <w:p w14:paraId="09F76752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73436C75" w14:textId="4615DFA3" w:rsidR="0037343B" w:rsidRDefault="00CB78B3" w:rsidP="00CB78B3">
      <w:pPr>
        <w:pStyle w:val="Heading2"/>
        <w:jc w:val="left"/>
      </w:pPr>
      <w:bookmarkStart w:id="28" w:name="_Toc66455429"/>
      <w:bookmarkStart w:id="29" w:name="_Toc88838251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14</w:t>
      </w:r>
      <w:r w:rsidR="00881612">
        <w:rPr>
          <w:noProof/>
        </w:rPr>
        <w:fldChar w:fldCharType="end"/>
      </w:r>
      <w:r w:rsidR="0037343B">
        <w:tab/>
      </w:r>
      <w:r w:rsidR="0037343B" w:rsidRPr="00CB78B3">
        <w:rPr>
          <w:b w:val="0"/>
        </w:rPr>
        <w:t>Multilevel QALY regression using EQ-5D-5L preference weights</w:t>
      </w:r>
      <w:bookmarkEnd w:id="28"/>
      <w:bookmarkEnd w:id="29"/>
    </w:p>
    <w:p w14:paraId="7CA4C321" w14:textId="77777777" w:rsidR="0037343B" w:rsidRPr="00A46230" w:rsidRDefault="0037343B" w:rsidP="0037343B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  <w:lang w:val="en-US" w:eastAsia="en-GB"/>
        </w:rPr>
      </w:pPr>
      <w:r w:rsidRPr="00A46230">
        <w:rPr>
          <w:rFonts w:eastAsiaTheme="minorEastAsia" w:cs="Arial"/>
          <w:b/>
          <w:bCs/>
          <w:sz w:val="20"/>
          <w:szCs w:val="20"/>
          <w:lang w:val="en-US" w:eastAsia="en-GB"/>
        </w:rPr>
        <w:t>ML Ordinary Least Square regression – QALYs measured using EQ-5D-5L preference values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2"/>
        <w:gridCol w:w="835"/>
        <w:gridCol w:w="919"/>
        <w:gridCol w:w="952"/>
        <w:gridCol w:w="996"/>
        <w:gridCol w:w="1167"/>
        <w:gridCol w:w="1134"/>
        <w:gridCol w:w="680"/>
      </w:tblGrid>
      <w:tr w:rsidR="0037343B" w:rsidRPr="00A46230" w14:paraId="51DF09D8" w14:textId="77777777" w:rsidTr="00317FFE">
        <w:tc>
          <w:tcPr>
            <w:tcW w:w="19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7DEC84A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8B6B01A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Coef.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38E9A88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St.Err</w:t>
            </w:r>
            <w:proofErr w:type="spellEnd"/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0CB1905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t-value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A8B7E7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p-value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47FE7D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[95% Conf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9EECA95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Interval]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8DEAEA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Sig</w:t>
            </w:r>
          </w:p>
        </w:tc>
      </w:tr>
      <w:tr w:rsidR="0037343B" w:rsidRPr="00A46230" w14:paraId="3E904CEC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748980C0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5A1D4B6C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30E349D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1A95CF79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045182C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5BD00D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ED5FC10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233F6D0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27DE1ECE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40E3DEE3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EQ-5D-5L baseline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EA8C8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0.257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EA7C8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0.023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17841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3342E5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A0B2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2EABC23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0.303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E45D3E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A46230" w14:paraId="39391167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0F5083EE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only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1F2B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2830B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E2A49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D11E35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0.644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80999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3901FF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B286F0C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27AD2802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5D5D616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plus desk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6F7799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4C231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B028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CC8800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0.826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8A401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19CA89C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A13764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3510EF38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38E4A0A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Age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F31A6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48BA0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16A6B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-1.11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06AF7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0.269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8570A5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83F47A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EAD9A9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2C7C7BC2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65B6190C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Female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BDC2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-0.009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A2C4C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322EC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-1.01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3A94D0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0.315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6BD2B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57EB60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91B0430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796D17FF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3EA47E8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Other</w:t>
            </w:r>
            <w:proofErr w:type="gramEnd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ethnicity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9775C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8D767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063E53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91A52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0.501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78DEE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260CC7D9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35B8794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31E73431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693E8CA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BMI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A75FDA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14FEF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64298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-2.26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B5743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39631E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349C1B4A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3CFB1DC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**</w:t>
            </w:r>
          </w:p>
        </w:tc>
      </w:tr>
      <w:tr w:rsidR="0037343B" w:rsidRPr="00A46230" w14:paraId="256B91DC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0DCA0B8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Salford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28F7B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B3C76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57C6E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362C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0.999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1257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3C671069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8ED5F3D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176308A5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2AC77193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Liverpool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CE74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213E39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CE9B8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7F2FF4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0.309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F83F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1157BE1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E24DDEF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0BB5E3E0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4D4F6E4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Cluster ≥10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47109A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54F095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9E8216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F1468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AABC3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-0.013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30C3D1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78F9E39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7DFE2B17" w14:textId="77777777" w:rsidTr="00317FFE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5BF3C2D1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Constant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185BFD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0.743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1D74DE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C1959B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20.63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939F12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4A23FE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0.671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453B8CB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cs="Arial"/>
                <w:color w:val="000000"/>
                <w:sz w:val="18"/>
                <w:szCs w:val="18"/>
              </w:rPr>
              <w:t>0.815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AE4FE57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A46230" w14:paraId="07175AFB" w14:textId="77777777" w:rsidTr="00317FFE">
        <w:tc>
          <w:tcPr>
            <w:tcW w:w="8585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C8093E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46230" w14:paraId="689384E2" w14:textId="77777777" w:rsidTr="00317FFE">
        <w:trPr>
          <w:gridAfter w:val="1"/>
          <w:wAfter w:w="680" w:type="dxa"/>
          <w:trHeight w:val="81"/>
        </w:trPr>
        <w:tc>
          <w:tcPr>
            <w:tcW w:w="79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09FF4A" w14:textId="77777777" w:rsidR="0037343B" w:rsidRPr="00A46230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46230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*** p&lt;0.01, ** p&lt;0.05, * p&lt;0.1</w:t>
            </w:r>
            <w:r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; reference group for ethnicity is White</w:t>
            </w:r>
            <w:r w:rsidRPr="00A46230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 xml:space="preserve"> </w:t>
            </w:r>
          </w:p>
        </w:tc>
      </w:tr>
    </w:tbl>
    <w:p w14:paraId="7E5DCB7B" w14:textId="77777777" w:rsidR="0037343B" w:rsidRDefault="0037343B" w:rsidP="0037343B">
      <w:pPr>
        <w:spacing w:line="259" w:lineRule="auto"/>
      </w:pPr>
      <w:r>
        <w:br w:type="page"/>
      </w:r>
    </w:p>
    <w:p w14:paraId="6F5437C6" w14:textId="29C5BF13" w:rsidR="0037343B" w:rsidRDefault="00CB78B3" w:rsidP="00CB78B3">
      <w:pPr>
        <w:pStyle w:val="Heading2"/>
      </w:pPr>
      <w:bookmarkStart w:id="30" w:name="_Toc66455430"/>
      <w:bookmarkStart w:id="31" w:name="_Toc88838252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15</w:t>
      </w:r>
      <w:r w:rsidR="00881612">
        <w:rPr>
          <w:noProof/>
        </w:rPr>
        <w:fldChar w:fldCharType="end"/>
      </w:r>
      <w:r w:rsidR="0037343B">
        <w:tab/>
      </w:r>
      <w:r w:rsidR="0037343B" w:rsidRPr="00BB0C38">
        <w:rPr>
          <w:b w:val="0"/>
        </w:rPr>
        <w:t>Base case total (non-intervention) cost regression</w:t>
      </w:r>
      <w:bookmarkEnd w:id="30"/>
      <w:bookmarkEnd w:id="31"/>
      <w:r w:rsidR="0037343B">
        <w:t xml:space="preserve"> </w:t>
      </w:r>
    </w:p>
    <w:p w14:paraId="0CEC9E25" w14:textId="77777777" w:rsidR="0037343B" w:rsidRPr="00A9778A" w:rsidRDefault="0037343B" w:rsidP="0037343B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  <w:lang w:val="en-US" w:eastAsia="en-GB"/>
        </w:rPr>
      </w:pPr>
      <w:bookmarkStart w:id="32" w:name="_Hlk63427624"/>
      <w:proofErr w:type="spellStart"/>
      <w:r w:rsidRPr="00A9778A">
        <w:rPr>
          <w:rFonts w:eastAsiaTheme="minorEastAsia" w:cs="Arial"/>
          <w:b/>
          <w:bCs/>
          <w:sz w:val="20"/>
          <w:szCs w:val="20"/>
          <w:lang w:val="en-US" w:eastAsia="en-GB"/>
        </w:rPr>
        <w:t>Generalised</w:t>
      </w:r>
      <w:proofErr w:type="spellEnd"/>
      <w:r w:rsidRPr="00A9778A">
        <w:rPr>
          <w:rFonts w:eastAsiaTheme="minorEastAsia" w:cs="Arial"/>
          <w:b/>
          <w:bCs/>
          <w:sz w:val="20"/>
          <w:szCs w:val="20"/>
          <w:lang w:val="en-US" w:eastAsia="en-GB"/>
        </w:rPr>
        <w:t xml:space="preserve"> linear models estimating total non-intervention trial costs – Family ~ gamma; Link ~ Log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08"/>
        <w:gridCol w:w="835"/>
        <w:gridCol w:w="919"/>
        <w:gridCol w:w="952"/>
        <w:gridCol w:w="900"/>
        <w:gridCol w:w="1173"/>
        <w:gridCol w:w="992"/>
        <w:gridCol w:w="567"/>
      </w:tblGrid>
      <w:tr w:rsidR="0037343B" w:rsidRPr="00A9778A" w14:paraId="5DA8FD89" w14:textId="77777777" w:rsidTr="00317FFE"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C7BA49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E671D8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Coef.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4E5E0F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St.Err</w:t>
            </w:r>
            <w:proofErr w:type="spellEnd"/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1F48B1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t-value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D89F5D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p-value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0A9CB6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[95% Conf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CEDA12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Interval]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34D75B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Sig</w:t>
            </w:r>
          </w:p>
        </w:tc>
      </w:tr>
      <w:tr w:rsidR="0037343B" w:rsidRPr="00A9778A" w14:paraId="0E7AA8A4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71362B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DBFAAB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D047E2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068720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EAC0B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5F1295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CBD33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37C7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032DDF85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2A4530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only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511F6E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-0.054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D39E11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0.141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7C51A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5411B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0.700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037470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-0.333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ABE8C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EC87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609A759B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1E493B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plus desk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9036EE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-0.215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3C2973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0.147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B2F15A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-1.46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5DB1B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D78308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-0.507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EA332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890D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1436A3C9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09E96C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Age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F0BE1A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-0.010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5DBCF4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0.006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ACB9E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-1.59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3BEB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2981B0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-0.023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514C9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2D73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08FD9C45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F360AD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Female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74ADC7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0.416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DF9369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0.157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B146B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2.65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34D2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BE477A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CE7C3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FEEE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**</w:t>
            </w:r>
          </w:p>
        </w:tc>
      </w:tr>
      <w:tr w:rsidR="0037343B" w:rsidRPr="00A9778A" w14:paraId="10D68F5D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460AFF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Other</w:t>
            </w:r>
            <w:proofErr w:type="gramEnd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ethnicity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C4ACF8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-0.072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D0918A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0.168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102D27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13AB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0.672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B4607E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AABE6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0.271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65A6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473E0750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2469EE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BMI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A49EB2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0.034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0CE8FE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738A3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2.86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8AAFD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988534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EF768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3DC0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A9778A" w14:paraId="3E676AA5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1AB561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Salford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511810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-0.076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B8F9B8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0.150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F4E1D1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BE40F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0.615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7CFF0A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-0.372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4FAF6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0.221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8C48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224EDA12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073176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Liverpool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A56A87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-0.392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98A687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0.233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DD7CD0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-1.68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E1F0F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8E6292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-0.861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C53C1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0364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52591ECB" w14:textId="77777777" w:rsidTr="00317FFE">
        <w:tc>
          <w:tcPr>
            <w:tcW w:w="1708" w:type="dxa"/>
            <w:tcBorders>
              <w:top w:val="nil"/>
              <w:left w:val="nil"/>
              <w:right w:val="nil"/>
            </w:tcBorders>
          </w:tcPr>
          <w:p w14:paraId="4610B8A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Cluster ≥10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A89EAB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0.280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67FF345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0.141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4487EC1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1.99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78D2D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0.051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F3D93E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86063F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0.562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34E8643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</w:t>
            </w:r>
          </w:p>
        </w:tc>
      </w:tr>
      <w:tr w:rsidR="0037343B" w:rsidRPr="00A9778A" w14:paraId="3EB1917E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FFF2DE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Constant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B91072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5.647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5CC564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0.381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15FBD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14.82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A529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0.000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AEF90F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4.894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996EA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6.400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7FB5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A9778A" w14:paraId="2CF3548D" w14:textId="77777777" w:rsidTr="00317FFE">
        <w:tc>
          <w:tcPr>
            <w:tcW w:w="804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276FA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1D1961BB" w14:textId="77777777" w:rsidTr="00317FFE">
        <w:trPr>
          <w:gridAfter w:val="1"/>
          <w:wAfter w:w="567" w:type="dxa"/>
        </w:trPr>
        <w:tc>
          <w:tcPr>
            <w:tcW w:w="74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FF7AD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*** p&lt;0.01, ** p&lt;0.05, * p&lt;0.1</w:t>
            </w:r>
            <w:r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; reference group for ethnicity is White</w:t>
            </w:r>
            <w:r w:rsidRPr="00A9778A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 xml:space="preserve"> </w:t>
            </w:r>
          </w:p>
        </w:tc>
      </w:tr>
      <w:bookmarkEnd w:id="32"/>
    </w:tbl>
    <w:p w14:paraId="71C6F68E" w14:textId="77777777" w:rsidR="0037343B" w:rsidRDefault="0037343B" w:rsidP="0037343B">
      <w:pPr>
        <w:spacing w:line="259" w:lineRule="auto"/>
      </w:pPr>
    </w:p>
    <w:p w14:paraId="78EDAB8E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50DB5E19" w14:textId="015D432C" w:rsidR="0037343B" w:rsidRDefault="00BB0C38" w:rsidP="00BB0C38">
      <w:pPr>
        <w:pStyle w:val="Heading2"/>
        <w:jc w:val="left"/>
      </w:pPr>
      <w:bookmarkStart w:id="33" w:name="_Toc66455431"/>
      <w:bookmarkStart w:id="34" w:name="_Toc88838253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16</w:t>
      </w:r>
      <w:r w:rsidR="00881612">
        <w:rPr>
          <w:noProof/>
        </w:rPr>
        <w:fldChar w:fldCharType="end"/>
      </w:r>
      <w:r w:rsidR="0037343B">
        <w:tab/>
      </w:r>
      <w:proofErr w:type="gramStart"/>
      <w:r w:rsidR="0037343B" w:rsidRPr="00BB0C38">
        <w:rPr>
          <w:b w:val="0"/>
        </w:rPr>
        <w:t>Multi-level</w:t>
      </w:r>
      <w:proofErr w:type="gramEnd"/>
      <w:r w:rsidR="0037343B" w:rsidRPr="00BB0C38">
        <w:rPr>
          <w:b w:val="0"/>
        </w:rPr>
        <w:t xml:space="preserve"> total (non-intervention) cost regression</w:t>
      </w:r>
      <w:bookmarkEnd w:id="33"/>
      <w:bookmarkEnd w:id="34"/>
      <w:r w:rsidR="0037343B" w:rsidRPr="00BB0C38">
        <w:rPr>
          <w:b w:val="0"/>
        </w:rPr>
        <w:t xml:space="preserve"> </w:t>
      </w:r>
    </w:p>
    <w:p w14:paraId="0AB5B423" w14:textId="77777777" w:rsidR="0037343B" w:rsidRPr="00A9778A" w:rsidRDefault="0037343B" w:rsidP="0037343B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  <w:lang w:val="en-US" w:eastAsia="en-GB"/>
        </w:rPr>
      </w:pPr>
      <w:r w:rsidRPr="00A9778A">
        <w:rPr>
          <w:rFonts w:eastAsiaTheme="minorEastAsia" w:cs="Arial"/>
          <w:b/>
          <w:bCs/>
          <w:sz w:val="20"/>
          <w:szCs w:val="20"/>
          <w:lang w:val="en-US" w:eastAsia="en-GB"/>
        </w:rPr>
        <w:t>ML OLS estimating total non-intervention trial costs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08"/>
        <w:gridCol w:w="835"/>
        <w:gridCol w:w="919"/>
        <w:gridCol w:w="952"/>
        <w:gridCol w:w="900"/>
        <w:gridCol w:w="1173"/>
        <w:gridCol w:w="992"/>
        <w:gridCol w:w="567"/>
      </w:tblGrid>
      <w:tr w:rsidR="0037343B" w:rsidRPr="00A9778A" w14:paraId="5B34AC83" w14:textId="77777777" w:rsidTr="00317FFE"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7CC480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2F41FE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Coef.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A79391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St.Err</w:t>
            </w:r>
            <w:proofErr w:type="spellEnd"/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78FDC2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t-value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4FEACB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p-value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935112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[95% Conf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3DF8D6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Interval]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240CE3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Sig</w:t>
            </w:r>
          </w:p>
        </w:tc>
      </w:tr>
      <w:tr w:rsidR="0037343B" w:rsidRPr="00A9778A" w14:paraId="5F4FEA22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ECAF9D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BDF047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5BC44B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2A6073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707D5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4842AD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6C96E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708F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23C51C56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7D6049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only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7B512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-5.0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E50A6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CE4F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789F9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0.959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8F1EB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9B7CB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D92C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2D98DDED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BDCD79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E11966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SWAL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plus desk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8E81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-89.3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FBD74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99.3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7F79D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730BC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0.369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97786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-285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F300B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FBC5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01572A19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C8686C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Age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EDEE5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-6.0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DD5C3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27974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-1.49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43F5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0.139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5EA25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86536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B271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5AA602E8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7F6AFE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Female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C76BA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241.5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794A6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2949F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2.59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795C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0A046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58C39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3F9E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**</w:t>
            </w:r>
          </w:p>
        </w:tc>
      </w:tr>
      <w:tr w:rsidR="0037343B" w:rsidRPr="00A9778A" w14:paraId="536147A5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DCA53C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Other</w:t>
            </w:r>
            <w:proofErr w:type="gramEnd"/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ethnicity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FCB66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-54.5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EFA28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106.7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3C007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-0.51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9ED9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0.612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4D252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964A5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DCB6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2E60B0FE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606703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BC4DC7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eastAsiaTheme="minorEastAsia" w:cs="Arial"/>
                <w:sz w:val="18"/>
                <w:szCs w:val="18"/>
                <w:lang w:val="en-US" w:eastAsia="en-GB"/>
              </w:rPr>
              <w:t>BMI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CB23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1D006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654B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0E2CF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0.027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DF795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FADD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CEEC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**</w:t>
            </w:r>
          </w:p>
        </w:tc>
      </w:tr>
      <w:tr w:rsidR="0037343B" w:rsidRPr="00A9778A" w14:paraId="0E97632C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4E72C74E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Salford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4DCAB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-49.7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A26416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93.7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E6834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-0.53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46E1C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0.596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4F945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-234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A7E6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F5908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6623F42C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0C44B9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Liverpool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952AC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-208.3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96502F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125.2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8EF0A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-1.66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B2AE0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0.097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C06E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-455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31D87C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ADD99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</w:t>
            </w:r>
          </w:p>
        </w:tc>
      </w:tr>
      <w:tr w:rsidR="0037343B" w:rsidRPr="00A9778A" w14:paraId="3A6E5A2E" w14:textId="77777777" w:rsidTr="00317FFE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C5B21A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Cluster ≥10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273CE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172.1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57D14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94.0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0400C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1.83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DF14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0.071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3D689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13241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1CE9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</w:t>
            </w:r>
          </w:p>
        </w:tc>
      </w:tr>
      <w:tr w:rsidR="0037343B" w:rsidRPr="00A9778A" w14:paraId="03B2EFAB" w14:textId="77777777" w:rsidTr="00317FFE">
        <w:tc>
          <w:tcPr>
            <w:tcW w:w="1708" w:type="dxa"/>
            <w:tcBorders>
              <w:top w:val="nil"/>
              <w:left w:val="nil"/>
              <w:right w:val="nil"/>
            </w:tcBorders>
          </w:tcPr>
          <w:p w14:paraId="368677D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 xml:space="preserve"> Constant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FAF81D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142.1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13F030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271.9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6F2434A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70C76C7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0.603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43584BD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-400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4321555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20695372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sz w:val="18"/>
                <w:szCs w:val="18"/>
                <w:lang w:val="en-US" w:eastAsia="en-GB"/>
              </w:rPr>
              <w:t>***</w:t>
            </w:r>
          </w:p>
        </w:tc>
      </w:tr>
      <w:tr w:rsidR="0037343B" w:rsidRPr="00A9778A" w14:paraId="7CB6FD37" w14:textId="77777777" w:rsidTr="00317FFE">
        <w:tc>
          <w:tcPr>
            <w:tcW w:w="804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A12FE4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</w:p>
        </w:tc>
      </w:tr>
      <w:tr w:rsidR="0037343B" w:rsidRPr="00A9778A" w14:paraId="5E8C74BC" w14:textId="77777777" w:rsidTr="00317FFE">
        <w:trPr>
          <w:gridAfter w:val="1"/>
          <w:wAfter w:w="567" w:type="dxa"/>
        </w:trPr>
        <w:tc>
          <w:tcPr>
            <w:tcW w:w="74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1D1A73" w14:textId="77777777" w:rsidR="0037343B" w:rsidRPr="00A9778A" w:rsidRDefault="0037343B" w:rsidP="00317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sz w:val="18"/>
                <w:szCs w:val="18"/>
                <w:lang w:val="en-US" w:eastAsia="en-GB"/>
              </w:rPr>
            </w:pPr>
            <w:r w:rsidRPr="00A9778A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*** p&lt;0.01, ** p&lt;0.05, * p&lt;0.1</w:t>
            </w:r>
            <w:r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>; reference group for ethnicity is White</w:t>
            </w:r>
            <w:r w:rsidRPr="00A9778A">
              <w:rPr>
                <w:rFonts w:eastAsiaTheme="minorEastAsia" w:cs="Arial"/>
                <w:i/>
                <w:iCs/>
                <w:sz w:val="18"/>
                <w:szCs w:val="18"/>
                <w:lang w:val="en-US" w:eastAsia="en-GB"/>
              </w:rPr>
              <w:t xml:space="preserve"> </w:t>
            </w:r>
          </w:p>
        </w:tc>
      </w:tr>
    </w:tbl>
    <w:p w14:paraId="4D672AA9" w14:textId="77777777" w:rsidR="0037343B" w:rsidRDefault="0037343B" w:rsidP="0037343B">
      <w:pPr>
        <w:spacing w:line="259" w:lineRule="auto"/>
      </w:pPr>
    </w:p>
    <w:p w14:paraId="0034D0EF" w14:textId="77777777" w:rsidR="00BB0C38" w:rsidRDefault="00BB0C38">
      <w:pPr>
        <w:spacing w:line="259" w:lineRule="auto"/>
        <w:jc w:val="left"/>
      </w:pPr>
      <w:r>
        <w:br w:type="page"/>
      </w:r>
    </w:p>
    <w:p w14:paraId="26A34B93" w14:textId="7B7FF217" w:rsidR="00BB0C38" w:rsidRDefault="00BB0C38" w:rsidP="00BB0C38">
      <w:pPr>
        <w:pStyle w:val="Heading2"/>
        <w:jc w:val="left"/>
      </w:pPr>
      <w:bookmarkStart w:id="35" w:name="_Toc88838254"/>
      <w:bookmarkStart w:id="36" w:name="_Toc66455460"/>
      <w:r>
        <w:t>Section 2</w:t>
      </w:r>
      <w:r>
        <w:tab/>
      </w:r>
      <w:r w:rsidR="00AD156D">
        <w:t>Sensitivity Analyses</w:t>
      </w:r>
      <w:bookmarkEnd w:id="35"/>
    </w:p>
    <w:p w14:paraId="0D5C3EB0" w14:textId="77777777" w:rsidR="00B8691B" w:rsidRPr="00B8691B" w:rsidRDefault="00B8691B" w:rsidP="00B8691B">
      <w:pPr>
        <w:rPr>
          <w:sz w:val="16"/>
          <w:szCs w:val="14"/>
        </w:rPr>
      </w:pPr>
    </w:p>
    <w:p w14:paraId="048D5671" w14:textId="42C3CD2B" w:rsidR="00BB0C38" w:rsidRDefault="00BB0C38" w:rsidP="00BB0C38">
      <w:pPr>
        <w:pStyle w:val="Heading2"/>
        <w:jc w:val="left"/>
      </w:pPr>
      <w:bookmarkStart w:id="37" w:name="_Toc88838255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17</w:t>
      </w:r>
      <w:r w:rsidR="00881612">
        <w:rPr>
          <w:noProof/>
        </w:rPr>
        <w:fldChar w:fldCharType="end"/>
      </w:r>
      <w:r>
        <w:tab/>
      </w:r>
      <w:r w:rsidRPr="00BB0C38">
        <w:rPr>
          <w:b w:val="0"/>
          <w:bCs/>
        </w:rPr>
        <w:t>Sensitivity of net monetary benefit (k=£30,000) to the rate of treatment decay for SWAL plus desk and SWAL only relative to control</w:t>
      </w:r>
      <w:bookmarkEnd w:id="36"/>
      <w:bookmarkEnd w:id="37"/>
      <w:r>
        <w:t xml:space="preserve"> </w:t>
      </w:r>
    </w:p>
    <w:p w14:paraId="70226FD1" w14:textId="78A49FEA" w:rsidR="00BB0C38" w:rsidRDefault="00BB0C38" w:rsidP="00B8691B">
      <w:pPr>
        <w:spacing w:line="259" w:lineRule="auto"/>
      </w:pPr>
      <w:r>
        <w:rPr>
          <w:noProof/>
          <w:lang w:eastAsia="en-GB"/>
        </w:rPr>
        <w:drawing>
          <wp:inline distT="0" distB="0" distL="0" distR="0" wp14:anchorId="5350A134" wp14:editId="57452DCB">
            <wp:extent cx="7028873" cy="4359563"/>
            <wp:effectExtent l="0" t="0" r="635" b="3175"/>
            <wp:docPr id="17" name="Chart 17">
              <a:extLst xmlns:a="http://schemas.openxmlformats.org/drawingml/2006/main">
                <a:ext uri="{FF2B5EF4-FFF2-40B4-BE49-F238E27FC236}">
                  <a16:creationId xmlns:a16="http://schemas.microsoft.com/office/drawing/2014/main" id="{3EE6E996-E4E6-4465-ADFA-33477126C5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br w:type="page"/>
      </w:r>
    </w:p>
    <w:p w14:paraId="7428947E" w14:textId="27E32320" w:rsidR="00BB0C38" w:rsidRDefault="00AD156D" w:rsidP="00AD156D">
      <w:pPr>
        <w:pStyle w:val="Heading2"/>
        <w:jc w:val="left"/>
      </w:pPr>
      <w:bookmarkStart w:id="38" w:name="_Toc66455461"/>
      <w:bookmarkStart w:id="39" w:name="_Toc88838256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18</w:t>
      </w:r>
      <w:r w:rsidR="00881612">
        <w:rPr>
          <w:noProof/>
        </w:rPr>
        <w:fldChar w:fldCharType="end"/>
      </w:r>
      <w:r w:rsidR="00BB0C38">
        <w:tab/>
      </w:r>
      <w:r w:rsidR="00BB0C38" w:rsidRPr="00AD156D">
        <w:rPr>
          <w:b w:val="0"/>
          <w:bCs/>
        </w:rPr>
        <w:t>Sensitivity of net monetary benefit (k=£30,000) to the age at provision for SWAL plus desk and SWAL only relative to control</w:t>
      </w:r>
      <w:bookmarkEnd w:id="38"/>
      <w:bookmarkEnd w:id="39"/>
      <w:r w:rsidR="00BB0C38">
        <w:t xml:space="preserve"> </w:t>
      </w:r>
    </w:p>
    <w:p w14:paraId="53D59172" w14:textId="77777777" w:rsidR="00BB0C38" w:rsidRDefault="00BB0C38" w:rsidP="00BB0C38">
      <w:r>
        <w:t xml:space="preserve"> </w:t>
      </w:r>
      <w:r>
        <w:rPr>
          <w:noProof/>
          <w:lang w:eastAsia="en-GB"/>
        </w:rPr>
        <w:drawing>
          <wp:inline distT="0" distB="0" distL="0" distR="0" wp14:anchorId="13FA9FC9" wp14:editId="10D0B019">
            <wp:extent cx="7010400" cy="4137890"/>
            <wp:effectExtent l="0" t="0" r="0" b="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92AAF25E-9AC7-43EF-879D-6ACA51C738E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t xml:space="preserve"> </w:t>
      </w:r>
      <w:r>
        <w:br w:type="page"/>
      </w:r>
    </w:p>
    <w:p w14:paraId="43399D01" w14:textId="77777777" w:rsidR="00BB0C38" w:rsidRDefault="00BB0C38" w:rsidP="00BB0C38">
      <w:pPr>
        <w:pStyle w:val="Heading1"/>
        <w:sectPr w:rsidR="00BB0C38" w:rsidSect="00895EB4">
          <w:footerReference w:type="default" r:id="rId10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448F9FF" w14:textId="6148C29F" w:rsidR="00BB0C38" w:rsidRDefault="00AD156D" w:rsidP="00AD156D">
      <w:pPr>
        <w:pStyle w:val="Heading2"/>
        <w:jc w:val="left"/>
      </w:pPr>
      <w:bookmarkStart w:id="40" w:name="_Toc66455462"/>
      <w:bookmarkStart w:id="41" w:name="_Toc88838257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19</w:t>
      </w:r>
      <w:r w:rsidR="00881612">
        <w:rPr>
          <w:noProof/>
        </w:rPr>
        <w:fldChar w:fldCharType="end"/>
      </w:r>
      <w:r w:rsidR="00BB0C38">
        <w:tab/>
      </w:r>
      <w:r w:rsidR="00BB0C38" w:rsidRPr="00AD156D">
        <w:rPr>
          <w:b w:val="0"/>
          <w:bCs/>
        </w:rPr>
        <w:t>Sensitivity of net monetary benefit (k=£15,000) to the rate of treatment decay for SWAL plus desk and SWAL only relative to control</w:t>
      </w:r>
      <w:bookmarkEnd w:id="40"/>
      <w:bookmarkEnd w:id="41"/>
    </w:p>
    <w:p w14:paraId="4EAB5BD1" w14:textId="77777777" w:rsidR="00BB0C38" w:rsidRDefault="00BB0C38" w:rsidP="00BB0C38">
      <w:pPr>
        <w:tabs>
          <w:tab w:val="left" w:pos="13088"/>
        </w:tabs>
      </w:pPr>
      <w:r>
        <w:rPr>
          <w:noProof/>
          <w:lang w:eastAsia="en-GB"/>
        </w:rPr>
        <w:drawing>
          <wp:inline distT="0" distB="0" distL="0" distR="0" wp14:anchorId="31006CE6" wp14:editId="785E87C5">
            <wp:extent cx="7121236" cy="4202545"/>
            <wp:effectExtent l="0" t="0" r="3810" b="7620"/>
            <wp:docPr id="18" name="Chart 18">
              <a:extLst xmlns:a="http://schemas.openxmlformats.org/drawingml/2006/main">
                <a:ext uri="{FF2B5EF4-FFF2-40B4-BE49-F238E27FC236}">
                  <a16:creationId xmlns:a16="http://schemas.microsoft.com/office/drawing/2014/main" id="{8D3C9E87-091D-4D76-B517-368C0748F86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EEE32E6" w14:textId="24FCFEBF" w:rsidR="00BB0C38" w:rsidRDefault="00BB0C38" w:rsidP="00AD156D">
      <w:pPr>
        <w:pStyle w:val="Heading2"/>
        <w:jc w:val="left"/>
      </w:pPr>
      <w:r>
        <w:br w:type="page"/>
      </w:r>
      <w:bookmarkStart w:id="42" w:name="_Hlk65492609"/>
      <w:bookmarkStart w:id="43" w:name="_Toc66455463"/>
      <w:bookmarkStart w:id="44" w:name="_Toc88838258"/>
      <w:r w:rsidR="00AD156D">
        <w:t xml:space="preserve">Supplementary Material </w:t>
      </w:r>
      <w:r w:rsidR="00881612">
        <w:fldChar w:fldCharType="begin"/>
      </w:r>
      <w:r w:rsidR="00881612">
        <w:instrText xml:space="preserve"> SEQ Supplementary_Material \</w:instrText>
      </w:r>
      <w:r w:rsidR="00881612">
        <w:instrText xml:space="preserve">* ARABIC </w:instrText>
      </w:r>
      <w:r w:rsidR="00881612">
        <w:fldChar w:fldCharType="separate"/>
      </w:r>
      <w:r w:rsidR="001A1747">
        <w:rPr>
          <w:noProof/>
        </w:rPr>
        <w:t>20</w:t>
      </w:r>
      <w:r w:rsidR="00881612">
        <w:rPr>
          <w:noProof/>
        </w:rPr>
        <w:fldChar w:fldCharType="end"/>
      </w:r>
      <w:r>
        <w:tab/>
      </w:r>
      <w:bookmarkEnd w:id="42"/>
      <w:r w:rsidRPr="00AD156D">
        <w:rPr>
          <w:b w:val="0"/>
          <w:bCs/>
        </w:rPr>
        <w:t>Sensitivity of net monetary benefit (k=£15,000) to the age at provision for SWAL plus desk and SWAL only relative to control</w:t>
      </w:r>
      <w:bookmarkEnd w:id="43"/>
      <w:bookmarkEnd w:id="44"/>
    </w:p>
    <w:p w14:paraId="33237075" w14:textId="77777777" w:rsidR="00BB0C38" w:rsidRDefault="00BB0C38" w:rsidP="00BB0C38">
      <w:pPr>
        <w:spacing w:line="259" w:lineRule="auto"/>
      </w:pPr>
      <w:r>
        <w:t xml:space="preserve"> </w:t>
      </w:r>
      <w:r>
        <w:rPr>
          <w:noProof/>
          <w:lang w:eastAsia="en-GB"/>
        </w:rPr>
        <w:drawing>
          <wp:inline distT="0" distB="0" distL="0" distR="0" wp14:anchorId="5D8B9710" wp14:editId="4F2F1C73">
            <wp:extent cx="7047345" cy="4202545"/>
            <wp:effectExtent l="0" t="0" r="1270" b="7620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id="{AD6B2CB9-FA22-4DD9-B4D7-A462AB18C9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19DF63E" w14:textId="77777777" w:rsidR="00BB0C38" w:rsidRDefault="00BB0C38" w:rsidP="00BB0C38">
      <w:pPr>
        <w:spacing w:line="259" w:lineRule="auto"/>
      </w:pPr>
      <w:r>
        <w:br w:type="page"/>
      </w:r>
    </w:p>
    <w:p w14:paraId="53FC9C23" w14:textId="2D383A01" w:rsidR="00BB0C38" w:rsidRDefault="00AD156D" w:rsidP="00AD156D">
      <w:pPr>
        <w:pStyle w:val="Heading2"/>
        <w:jc w:val="left"/>
      </w:pPr>
      <w:bookmarkStart w:id="45" w:name="_Toc66455464"/>
      <w:bookmarkStart w:id="46" w:name="_Toc88838259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21</w:t>
      </w:r>
      <w:r w:rsidR="00881612">
        <w:rPr>
          <w:noProof/>
        </w:rPr>
        <w:fldChar w:fldCharType="end"/>
      </w:r>
      <w:r w:rsidR="00BB0C38">
        <w:tab/>
      </w:r>
      <w:r w:rsidR="00BB0C38" w:rsidRPr="00AD156D">
        <w:rPr>
          <w:b w:val="0"/>
          <w:bCs/>
        </w:rPr>
        <w:t xml:space="preserve">Two-way sensitivity analysis by age and efficacy decay of the incremental cost-effectiveness ratios of the SWAL plus desk intervention vs. SWAL only– </w:t>
      </w:r>
      <w:proofErr w:type="spellStart"/>
      <w:r w:rsidR="00BB0C38" w:rsidRPr="00AD156D">
        <w:rPr>
          <w:b w:val="0"/>
          <w:bCs/>
        </w:rPr>
        <w:t>Ekelund</w:t>
      </w:r>
      <w:proofErr w:type="spellEnd"/>
      <w:r w:rsidR="00BB0C38" w:rsidRPr="00AD156D">
        <w:rPr>
          <w:b w:val="0"/>
          <w:bCs/>
        </w:rPr>
        <w:t xml:space="preserve"> </w:t>
      </w:r>
      <w:r w:rsidR="00BB0C38" w:rsidRPr="00AD156D">
        <w:rPr>
          <w:b w:val="0"/>
          <w:bCs/>
          <w:i/>
          <w:iCs/>
        </w:rPr>
        <w:t>et al.</w:t>
      </w:r>
      <w:r w:rsidR="00BB0C38" w:rsidRPr="00AD156D">
        <w:rPr>
          <w:b w:val="0"/>
          <w:bCs/>
        </w:rPr>
        <w:t xml:space="preserve"> (2019) estimates of all-cause mortality risks associated with sedentary behaviour</w:t>
      </w:r>
      <w:bookmarkEnd w:id="45"/>
      <w:bookmarkEnd w:id="46"/>
    </w:p>
    <w:tbl>
      <w:tblPr>
        <w:tblW w:w="13958" w:type="dxa"/>
        <w:tblLook w:val="04A0" w:firstRow="1" w:lastRow="0" w:firstColumn="1" w:lastColumn="0" w:noHBand="0" w:noVBand="1"/>
      </w:tblPr>
      <w:tblGrid>
        <w:gridCol w:w="922"/>
        <w:gridCol w:w="960"/>
        <w:gridCol w:w="1116"/>
        <w:gridCol w:w="1216"/>
        <w:gridCol w:w="1216"/>
        <w:gridCol w:w="1216"/>
        <w:gridCol w:w="1116"/>
        <w:gridCol w:w="1116"/>
        <w:gridCol w:w="1016"/>
        <w:gridCol w:w="1016"/>
        <w:gridCol w:w="1016"/>
        <w:gridCol w:w="1016"/>
        <w:gridCol w:w="1016"/>
      </w:tblGrid>
      <w:tr w:rsidR="00BB0C38" w:rsidRPr="0024510C" w14:paraId="677BDED5" w14:textId="77777777" w:rsidTr="00317FFE">
        <w:trPr>
          <w:trHeight w:val="300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FECF0C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59BB26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D9F0E" w14:textId="77777777" w:rsidR="00BB0C38" w:rsidRPr="0024510C" w:rsidRDefault="00BB0C38" w:rsidP="0031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Age at intervention</w:t>
            </w:r>
          </w:p>
        </w:tc>
      </w:tr>
      <w:tr w:rsidR="00BB0C38" w:rsidRPr="0024510C" w14:paraId="27B14DAF" w14:textId="77777777" w:rsidTr="00317FFE">
        <w:trPr>
          <w:trHeight w:val="300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20903C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A1520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969D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DD7E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1D79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C7DDA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FDCF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C9C2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FC61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EF0C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7609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0CB6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9279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</w:tr>
      <w:tr w:rsidR="00BB0C38" w:rsidRPr="0024510C" w14:paraId="298C2319" w14:textId="77777777" w:rsidTr="00317FFE">
        <w:trPr>
          <w:trHeight w:val="330"/>
        </w:trPr>
        <w:tc>
          <w:tcPr>
            <w:tcW w:w="92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textDirection w:val="btLr"/>
            <w:vAlign w:val="center"/>
          </w:tcPr>
          <w:p w14:paraId="57FE0D63" w14:textId="77777777" w:rsidR="00BB0C38" w:rsidRPr="0024510C" w:rsidRDefault="00BB0C38" w:rsidP="00317F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E1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Rate of decay in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treatment </w:t>
            </w:r>
            <w:r w:rsidRPr="007E1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efficacy 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46E8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8BF7B"/>
            <w:noWrap/>
            <w:vAlign w:val="bottom"/>
            <w:hideMark/>
          </w:tcPr>
          <w:p w14:paraId="6A1FEEA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£558.54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68BF7B"/>
            <w:noWrap/>
            <w:vAlign w:val="bottom"/>
            <w:hideMark/>
          </w:tcPr>
          <w:p w14:paraId="66145C4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£495.06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3626070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£434.89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bottom"/>
            <w:hideMark/>
          </w:tcPr>
          <w:p w14:paraId="6BE8B0E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£382.01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bottom"/>
            <w:hideMark/>
          </w:tcPr>
          <w:p w14:paraId="58D8209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£338.08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6BE7B"/>
            <w:noWrap/>
            <w:vAlign w:val="bottom"/>
            <w:hideMark/>
          </w:tcPr>
          <w:p w14:paraId="7667B04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£300.40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02E16E3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£270.68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1D4D8A8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£249.27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42C8E58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£233.51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301AD75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£223.84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10C325C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£226.52</w:t>
            </w:r>
          </w:p>
        </w:tc>
      </w:tr>
      <w:tr w:rsidR="00BB0C38" w:rsidRPr="0024510C" w14:paraId="0A41897D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002B429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6396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2C27B"/>
            <w:noWrap/>
            <w:vAlign w:val="bottom"/>
            <w:hideMark/>
          </w:tcPr>
          <w:p w14:paraId="01F5E8A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£1,512.90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6FC17B"/>
            <w:noWrap/>
            <w:vAlign w:val="bottom"/>
            <w:hideMark/>
          </w:tcPr>
          <w:p w14:paraId="51EA757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£1,208.02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6DC07B"/>
            <w:noWrap/>
            <w:vAlign w:val="bottom"/>
            <w:hideMark/>
          </w:tcPr>
          <w:p w14:paraId="2AA9F1E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£971.87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6BC07B"/>
            <w:noWrap/>
            <w:vAlign w:val="bottom"/>
            <w:hideMark/>
          </w:tcPr>
          <w:p w14:paraId="54B1A4B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£789.75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9BF7B"/>
            <w:noWrap/>
            <w:vAlign w:val="bottom"/>
            <w:hideMark/>
          </w:tcPr>
          <w:p w14:paraId="3E083DF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£652.72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8BF7B"/>
            <w:noWrap/>
            <w:vAlign w:val="bottom"/>
            <w:hideMark/>
          </w:tcPr>
          <w:p w14:paraId="5D3D3B5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£540.59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111B3F7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£454.72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5D5DB80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£392.29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bottom"/>
            <w:hideMark/>
          </w:tcPr>
          <w:p w14:paraId="6F69C68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£342.48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6BE7B"/>
            <w:noWrap/>
            <w:vAlign w:val="bottom"/>
            <w:hideMark/>
          </w:tcPr>
          <w:p w14:paraId="47F2D92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£303.79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4A8277F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£285.24</w:t>
            </w:r>
          </w:p>
        </w:tc>
      </w:tr>
      <w:tr w:rsidR="00BB0C38" w:rsidRPr="0024510C" w14:paraId="3AAFF851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0F4447D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3FAB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84C77C"/>
            <w:noWrap/>
            <w:vAlign w:val="bottom"/>
            <w:hideMark/>
          </w:tcPr>
          <w:p w14:paraId="6736E80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£3,212.61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7BC47C"/>
            <w:noWrap/>
            <w:vAlign w:val="bottom"/>
            <w:hideMark/>
          </w:tcPr>
          <w:p w14:paraId="406FECF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£2,312.63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75C37C"/>
            <w:noWrap/>
            <w:vAlign w:val="bottom"/>
            <w:hideMark/>
          </w:tcPr>
          <w:p w14:paraId="20E2C82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£1,733.17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70C27B"/>
            <w:noWrap/>
            <w:vAlign w:val="bottom"/>
            <w:hideMark/>
          </w:tcPr>
          <w:p w14:paraId="3726374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£1,336.24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EC17B"/>
            <w:noWrap/>
            <w:vAlign w:val="bottom"/>
            <w:hideMark/>
          </w:tcPr>
          <w:p w14:paraId="5023328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£1,064.43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BC07B"/>
            <w:noWrap/>
            <w:vAlign w:val="bottom"/>
            <w:hideMark/>
          </w:tcPr>
          <w:p w14:paraId="7155299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£848.26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AC07B"/>
            <w:noWrap/>
            <w:vAlign w:val="bottom"/>
            <w:hideMark/>
          </w:tcPr>
          <w:p w14:paraId="6B28B46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£686.64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8BF7B"/>
            <w:noWrap/>
            <w:vAlign w:val="bottom"/>
            <w:hideMark/>
          </w:tcPr>
          <w:p w14:paraId="139DE90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£571.94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2C02678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£478.02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734A445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£400.46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bottom"/>
            <w:hideMark/>
          </w:tcPr>
          <w:p w14:paraId="032B999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£354.54</w:t>
            </w:r>
          </w:p>
        </w:tc>
      </w:tr>
      <w:tr w:rsidR="00BB0C38" w:rsidRPr="0024510C" w14:paraId="1E219000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0BD619B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452C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A1CF7E"/>
            <w:noWrap/>
            <w:vAlign w:val="bottom"/>
            <w:hideMark/>
          </w:tcPr>
          <w:p w14:paraId="4E07531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£5,971.52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8AC97D"/>
            <w:noWrap/>
            <w:vAlign w:val="bottom"/>
            <w:hideMark/>
          </w:tcPr>
          <w:p w14:paraId="0A0C3E5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£3,789.37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7EC57C"/>
            <w:noWrap/>
            <w:vAlign w:val="bottom"/>
            <w:hideMark/>
          </w:tcPr>
          <w:p w14:paraId="12BFD83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£2,658.08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77C37C"/>
            <w:noWrap/>
            <w:vAlign w:val="bottom"/>
            <w:hideMark/>
          </w:tcPr>
          <w:p w14:paraId="64D746B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£1,960.00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2C27B"/>
            <w:noWrap/>
            <w:vAlign w:val="bottom"/>
            <w:hideMark/>
          </w:tcPr>
          <w:p w14:paraId="31C0E14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£1,522.87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6FC17B"/>
            <w:noWrap/>
            <w:vAlign w:val="bottom"/>
            <w:hideMark/>
          </w:tcPr>
          <w:p w14:paraId="4F8F31D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£1,182.80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CC07B"/>
            <w:noWrap/>
            <w:vAlign w:val="bottom"/>
            <w:hideMark/>
          </w:tcPr>
          <w:p w14:paraId="4378D9A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£933.55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AC07B"/>
            <w:noWrap/>
            <w:vAlign w:val="bottom"/>
            <w:hideMark/>
          </w:tcPr>
          <w:p w14:paraId="0E42CAD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£764.13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9BF7B"/>
            <w:noWrap/>
            <w:vAlign w:val="bottom"/>
            <w:hideMark/>
          </w:tcPr>
          <w:p w14:paraId="336D490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£624.56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8BF7B"/>
            <w:noWrap/>
            <w:vAlign w:val="bottom"/>
            <w:hideMark/>
          </w:tcPr>
          <w:p w14:paraId="0297ECC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£504.02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1963A0E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£428.01</w:t>
            </w:r>
          </w:p>
        </w:tc>
      </w:tr>
      <w:tr w:rsidR="00BB0C38" w:rsidRPr="0024510C" w14:paraId="7B676A30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089E09B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6C64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DFE182"/>
            <w:noWrap/>
            <w:vAlign w:val="bottom"/>
            <w:hideMark/>
          </w:tcPr>
          <w:p w14:paraId="7D50AE9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£11,977.94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A2D07E"/>
            <w:noWrap/>
            <w:vAlign w:val="bottom"/>
            <w:hideMark/>
          </w:tcPr>
          <w:p w14:paraId="1B469DD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£6,104.36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8BC97D"/>
            <w:noWrap/>
            <w:vAlign w:val="bottom"/>
            <w:hideMark/>
          </w:tcPr>
          <w:p w14:paraId="7F210EF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£3,923.21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7FC67C"/>
            <w:noWrap/>
            <w:vAlign w:val="bottom"/>
            <w:hideMark/>
          </w:tcPr>
          <w:p w14:paraId="3249560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£2,744.02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8C47C"/>
            <w:noWrap/>
            <w:vAlign w:val="bottom"/>
            <w:hideMark/>
          </w:tcPr>
          <w:p w14:paraId="4277360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£2,082.00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3C27B"/>
            <w:noWrap/>
            <w:vAlign w:val="bottom"/>
            <w:hideMark/>
          </w:tcPr>
          <w:p w14:paraId="72603CF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£1,584.03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FC17B"/>
            <w:noWrap/>
            <w:vAlign w:val="bottom"/>
            <w:hideMark/>
          </w:tcPr>
          <w:p w14:paraId="7110108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£1,224.65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DC07B"/>
            <w:noWrap/>
            <w:vAlign w:val="bottom"/>
            <w:hideMark/>
          </w:tcPr>
          <w:p w14:paraId="1056A61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£989.48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BC07B"/>
            <w:noWrap/>
            <w:vAlign w:val="bottom"/>
            <w:hideMark/>
          </w:tcPr>
          <w:p w14:paraId="672EB03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£798.70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9BF7B"/>
            <w:noWrap/>
            <w:vAlign w:val="bottom"/>
            <w:hideMark/>
          </w:tcPr>
          <w:p w14:paraId="052B5BD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£627.64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8BF7B"/>
            <w:noWrap/>
            <w:vAlign w:val="bottom"/>
            <w:hideMark/>
          </w:tcPr>
          <w:p w14:paraId="6B6E23F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£516.41</w:t>
            </w:r>
          </w:p>
        </w:tc>
      </w:tr>
      <w:tr w:rsidR="00BB0C38" w:rsidRPr="0024510C" w14:paraId="7EDF277A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4961A62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0039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707183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£30,589.45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C7DB80"/>
            <w:noWrap/>
            <w:vAlign w:val="bottom"/>
            <w:hideMark/>
          </w:tcPr>
          <w:p w14:paraId="7637E33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£9,669.90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9CCE7E"/>
            <w:noWrap/>
            <w:vAlign w:val="bottom"/>
            <w:hideMark/>
          </w:tcPr>
          <w:p w14:paraId="5913D55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£5,533.99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88C87D"/>
            <w:noWrap/>
            <w:vAlign w:val="bottom"/>
            <w:hideMark/>
          </w:tcPr>
          <w:p w14:paraId="68ED800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£3,641.61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EC67C"/>
            <w:noWrap/>
            <w:vAlign w:val="bottom"/>
            <w:hideMark/>
          </w:tcPr>
          <w:p w14:paraId="7A55FA5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£2,690.89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7C47C"/>
            <w:noWrap/>
            <w:vAlign w:val="bottom"/>
            <w:hideMark/>
          </w:tcPr>
          <w:p w14:paraId="4F72AFD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£2,010.30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2C27B"/>
            <w:noWrap/>
            <w:vAlign w:val="bottom"/>
            <w:hideMark/>
          </w:tcPr>
          <w:p w14:paraId="7DD137F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£1,526.03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FC17B"/>
            <w:noWrap/>
            <w:vAlign w:val="bottom"/>
            <w:hideMark/>
          </w:tcPr>
          <w:p w14:paraId="5E5C6BD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£1,220.97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DC07B"/>
            <w:noWrap/>
            <w:vAlign w:val="bottom"/>
            <w:hideMark/>
          </w:tcPr>
          <w:p w14:paraId="1AA2465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£977.52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AC07B"/>
            <w:noWrap/>
            <w:vAlign w:val="bottom"/>
            <w:hideMark/>
          </w:tcPr>
          <w:p w14:paraId="5E72322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£752.51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9BF7B"/>
            <w:noWrap/>
            <w:vAlign w:val="bottom"/>
            <w:hideMark/>
          </w:tcPr>
          <w:p w14:paraId="5DFAF03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£604.49</w:t>
            </w:r>
          </w:p>
        </w:tc>
      </w:tr>
      <w:tr w:rsidR="00BB0C38" w:rsidRPr="0024510C" w14:paraId="521CB88B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51FA72E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7AE7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CBFD4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DE82"/>
            <w:noWrap/>
            <w:vAlign w:val="bottom"/>
            <w:hideMark/>
          </w:tcPr>
          <w:p w14:paraId="6DA8157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£16,572.95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B4D57F"/>
            <w:noWrap/>
            <w:vAlign w:val="bottom"/>
            <w:hideMark/>
          </w:tcPr>
          <w:p w14:paraId="644D1E6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£7,866.04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94CC7D"/>
            <w:noWrap/>
            <w:vAlign w:val="bottom"/>
            <w:hideMark/>
          </w:tcPr>
          <w:p w14:paraId="7D94F01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£4,776.44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86C87D"/>
            <w:noWrap/>
            <w:vAlign w:val="bottom"/>
            <w:hideMark/>
          </w:tcPr>
          <w:p w14:paraId="55CCBBC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£3,418.66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7DC57C"/>
            <w:noWrap/>
            <w:vAlign w:val="bottom"/>
            <w:hideMark/>
          </w:tcPr>
          <w:p w14:paraId="2A4C144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£2,506.71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6C37C"/>
            <w:noWrap/>
            <w:vAlign w:val="bottom"/>
            <w:hideMark/>
          </w:tcPr>
          <w:p w14:paraId="43B221C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£1,868.31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2C27B"/>
            <w:noWrap/>
            <w:vAlign w:val="bottom"/>
            <w:hideMark/>
          </w:tcPr>
          <w:p w14:paraId="23C7E96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£1,479.98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FC17B"/>
            <w:noWrap/>
            <w:vAlign w:val="bottom"/>
            <w:hideMark/>
          </w:tcPr>
          <w:p w14:paraId="4750E64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£1,179.99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CC07B"/>
            <w:noWrap/>
            <w:vAlign w:val="bottom"/>
            <w:hideMark/>
          </w:tcPr>
          <w:p w14:paraId="059F534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£894.46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AC07B"/>
            <w:noWrap/>
            <w:vAlign w:val="bottom"/>
            <w:hideMark/>
          </w:tcPr>
          <w:p w14:paraId="4C4A1BE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£705.36</w:t>
            </w:r>
          </w:p>
        </w:tc>
      </w:tr>
      <w:tr w:rsidR="00BB0C38" w:rsidRPr="0024510C" w14:paraId="01F4FD76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32E0879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F40B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28C8A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6765EB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£32,108.47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D5DF81"/>
            <w:noWrap/>
            <w:vAlign w:val="bottom"/>
            <w:hideMark/>
          </w:tcPr>
          <w:p w14:paraId="761CE22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£11,012.01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A2D07E"/>
            <w:noWrap/>
            <w:vAlign w:val="bottom"/>
            <w:hideMark/>
          </w:tcPr>
          <w:p w14:paraId="4D1DEC0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£6,075.37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8ECA7D"/>
            <w:noWrap/>
            <w:vAlign w:val="bottom"/>
            <w:hideMark/>
          </w:tcPr>
          <w:p w14:paraId="0FF4C95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£4,194.17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82C77C"/>
            <w:noWrap/>
            <w:vAlign w:val="bottom"/>
            <w:hideMark/>
          </w:tcPr>
          <w:p w14:paraId="3CDD180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£3,018.24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AC47C"/>
            <w:noWrap/>
            <w:vAlign w:val="bottom"/>
            <w:hideMark/>
          </w:tcPr>
          <w:p w14:paraId="08EF7CF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£2,213.20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5C37C"/>
            <w:noWrap/>
            <w:vAlign w:val="bottom"/>
            <w:hideMark/>
          </w:tcPr>
          <w:p w14:paraId="6699E0F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£1,736.57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1C27B"/>
            <w:noWrap/>
            <w:vAlign w:val="bottom"/>
            <w:hideMark/>
          </w:tcPr>
          <w:p w14:paraId="3857C69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£1,379.68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DC17B"/>
            <w:noWrap/>
            <w:vAlign w:val="bottom"/>
            <w:hideMark/>
          </w:tcPr>
          <w:p w14:paraId="1A6A291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£1,033.50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BC07B"/>
            <w:noWrap/>
            <w:vAlign w:val="bottom"/>
            <w:hideMark/>
          </w:tcPr>
          <w:p w14:paraId="75B6D42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£804.20</w:t>
            </w:r>
          </w:p>
        </w:tc>
      </w:tr>
      <w:tr w:rsidR="00BB0C38" w:rsidRPr="0024510C" w14:paraId="15E0C83B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2EAC5AE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925B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9CD3B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56316C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£140,957.92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DF82"/>
            <w:noWrap/>
            <w:vAlign w:val="bottom"/>
            <w:hideMark/>
          </w:tcPr>
          <w:p w14:paraId="056E32B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£16,481.47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B4D57F"/>
            <w:noWrap/>
            <w:vAlign w:val="bottom"/>
            <w:hideMark/>
          </w:tcPr>
          <w:p w14:paraId="6F9CE04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£7,850.36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98CD7E"/>
            <w:noWrap/>
            <w:vAlign w:val="bottom"/>
            <w:hideMark/>
          </w:tcPr>
          <w:p w14:paraId="70544A3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£5,169.91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88C87D"/>
            <w:noWrap/>
            <w:vAlign w:val="bottom"/>
            <w:hideMark/>
          </w:tcPr>
          <w:p w14:paraId="6CB13FE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£3,640.09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EC57C"/>
            <w:noWrap/>
            <w:vAlign w:val="bottom"/>
            <w:hideMark/>
          </w:tcPr>
          <w:p w14:paraId="66ED8C3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£2,620.89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8C47C"/>
            <w:noWrap/>
            <w:vAlign w:val="bottom"/>
            <w:hideMark/>
          </w:tcPr>
          <w:p w14:paraId="4228C0D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£2,033.49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3C27B"/>
            <w:noWrap/>
            <w:vAlign w:val="bottom"/>
            <w:hideMark/>
          </w:tcPr>
          <w:p w14:paraId="307BE8E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£1,611.11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FC17B"/>
            <w:noWrap/>
            <w:vAlign w:val="bottom"/>
            <w:hideMark/>
          </w:tcPr>
          <w:p w14:paraId="1CA2C11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£1,194.41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CC07B"/>
            <w:noWrap/>
            <w:vAlign w:val="bottom"/>
            <w:hideMark/>
          </w:tcPr>
          <w:p w14:paraId="2AD704D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£918.97</w:t>
            </w:r>
          </w:p>
        </w:tc>
      </w:tr>
      <w:tr w:rsidR="00BB0C38" w:rsidRPr="0024510C" w14:paraId="6ACC86BE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6B6E2E0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90EB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6A800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7C4EB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A8771"/>
            <w:noWrap/>
            <w:vAlign w:val="bottom"/>
            <w:hideMark/>
          </w:tcPr>
          <w:p w14:paraId="14DA38B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£26,547.47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CCDC81"/>
            <w:noWrap/>
            <w:vAlign w:val="bottom"/>
            <w:hideMark/>
          </w:tcPr>
          <w:p w14:paraId="12BDEFE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£10,123.31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A4D07E"/>
            <w:noWrap/>
            <w:vAlign w:val="bottom"/>
            <w:hideMark/>
          </w:tcPr>
          <w:p w14:paraId="1BA8AE8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£6,292.37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8FCA7D"/>
            <w:noWrap/>
            <w:vAlign w:val="bottom"/>
            <w:hideMark/>
          </w:tcPr>
          <w:p w14:paraId="313C73C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£4,324.52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2C77C"/>
            <w:noWrap/>
            <w:vAlign w:val="bottom"/>
            <w:hideMark/>
          </w:tcPr>
          <w:p w14:paraId="77330B2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£3,054.68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BC57C"/>
            <w:noWrap/>
            <w:vAlign w:val="bottom"/>
            <w:hideMark/>
          </w:tcPr>
          <w:p w14:paraId="7C400A9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£2,343.71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6C37C"/>
            <w:noWrap/>
            <w:vAlign w:val="bottom"/>
            <w:hideMark/>
          </w:tcPr>
          <w:p w14:paraId="3FE450C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£1,850.62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1C27B"/>
            <w:noWrap/>
            <w:vAlign w:val="bottom"/>
            <w:hideMark/>
          </w:tcPr>
          <w:p w14:paraId="34FC96A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£1,358.62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DC17B"/>
            <w:noWrap/>
            <w:vAlign w:val="bottom"/>
            <w:hideMark/>
          </w:tcPr>
          <w:p w14:paraId="592B3CE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£1,034.64</w:t>
            </w:r>
          </w:p>
        </w:tc>
      </w:tr>
      <w:tr w:rsidR="00BB0C38" w:rsidRPr="0024510C" w14:paraId="6D697DB6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435A078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FC47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033A9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ACA1D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3388DC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£49,790.30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EAE582"/>
            <w:noWrap/>
            <w:vAlign w:val="bottom"/>
            <w:hideMark/>
          </w:tcPr>
          <w:p w14:paraId="0BA403E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£13,021.09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B1D47F"/>
            <w:noWrap/>
            <w:vAlign w:val="bottom"/>
            <w:hideMark/>
          </w:tcPr>
          <w:p w14:paraId="2E3785D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£7,548.73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97CD7E"/>
            <w:noWrap/>
            <w:vAlign w:val="bottom"/>
            <w:hideMark/>
          </w:tcPr>
          <w:p w14:paraId="23178FA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£5,054.40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7C87D"/>
            <w:noWrap/>
            <w:vAlign w:val="bottom"/>
            <w:hideMark/>
          </w:tcPr>
          <w:p w14:paraId="59EE089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£3,504.42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EC57C"/>
            <w:noWrap/>
            <w:vAlign w:val="bottom"/>
            <w:hideMark/>
          </w:tcPr>
          <w:p w14:paraId="1BCCD21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£2,657.76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8C47C"/>
            <w:noWrap/>
            <w:vAlign w:val="bottom"/>
            <w:hideMark/>
          </w:tcPr>
          <w:p w14:paraId="1BA5780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£2,091.78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2C27B"/>
            <w:noWrap/>
            <w:vAlign w:val="bottom"/>
            <w:hideMark/>
          </w:tcPr>
          <w:p w14:paraId="35FA880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£1,523.10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6EC17B"/>
            <w:noWrap/>
            <w:vAlign w:val="bottom"/>
            <w:hideMark/>
          </w:tcPr>
          <w:p w14:paraId="6742169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£1,150.75</w:t>
            </w:r>
          </w:p>
        </w:tc>
      </w:tr>
      <w:tr w:rsidR="00BB0C38" w:rsidRPr="0024510C" w14:paraId="770F4FBF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0308ADA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FB716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9848A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E54B6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512494E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£317,929.94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ED17F"/>
            <w:noWrap/>
            <w:vAlign w:val="bottom"/>
            <w:hideMark/>
          </w:tcPr>
          <w:p w14:paraId="0370F9A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£18,014.23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C4DA80"/>
            <w:noWrap/>
            <w:vAlign w:val="bottom"/>
            <w:hideMark/>
          </w:tcPr>
          <w:p w14:paraId="2027053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£9,368.18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A1D07E"/>
            <w:noWrap/>
            <w:vAlign w:val="bottom"/>
            <w:hideMark/>
          </w:tcPr>
          <w:p w14:paraId="13FFDEA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£6,041.84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DCA7D"/>
            <w:noWrap/>
            <w:vAlign w:val="bottom"/>
            <w:hideMark/>
          </w:tcPr>
          <w:p w14:paraId="5A0CA38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£4,092.14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2C77C"/>
            <w:noWrap/>
            <w:vAlign w:val="bottom"/>
            <w:hideMark/>
          </w:tcPr>
          <w:p w14:paraId="31EB22A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£3,056.99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BC57C"/>
            <w:noWrap/>
            <w:vAlign w:val="bottom"/>
            <w:hideMark/>
          </w:tcPr>
          <w:p w14:paraId="249C3C21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£2,395.38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4C37C"/>
            <w:noWrap/>
            <w:vAlign w:val="bottom"/>
            <w:hideMark/>
          </w:tcPr>
          <w:p w14:paraId="18BB75F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£1,727.41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0C17B"/>
            <w:noWrap/>
            <w:vAlign w:val="bottom"/>
            <w:hideMark/>
          </w:tcPr>
          <w:p w14:paraId="6AA92C2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£1,293.69</w:t>
            </w:r>
          </w:p>
        </w:tc>
      </w:tr>
      <w:tr w:rsidR="00BB0C38" w:rsidRPr="0024510C" w14:paraId="44E39E83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2173371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54BF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1128F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1D623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0BC8E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B9674"/>
            <w:noWrap/>
            <w:vAlign w:val="bottom"/>
            <w:hideMark/>
          </w:tcPr>
          <w:p w14:paraId="34CE642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£24,917.89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D8E081"/>
            <w:noWrap/>
            <w:vAlign w:val="bottom"/>
            <w:hideMark/>
          </w:tcPr>
          <w:p w14:paraId="6CE4674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£11,341.54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ACD37F"/>
            <w:noWrap/>
            <w:vAlign w:val="bottom"/>
            <w:hideMark/>
          </w:tcPr>
          <w:p w14:paraId="115C1E5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£7,037.52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93CB7D"/>
            <w:noWrap/>
            <w:vAlign w:val="bottom"/>
            <w:hideMark/>
          </w:tcPr>
          <w:p w14:paraId="1603AA0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£4,659.93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6C87D"/>
            <w:noWrap/>
            <w:vAlign w:val="bottom"/>
            <w:hideMark/>
          </w:tcPr>
          <w:p w14:paraId="259E5C2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£3,433.45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EC67C"/>
            <w:noWrap/>
            <w:vAlign w:val="bottom"/>
            <w:hideMark/>
          </w:tcPr>
          <w:p w14:paraId="47432CC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£2,677.94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6C37C"/>
            <w:noWrap/>
            <w:vAlign w:val="bottom"/>
            <w:hideMark/>
          </w:tcPr>
          <w:p w14:paraId="771A710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£1,915.70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1C27B"/>
            <w:noWrap/>
            <w:vAlign w:val="bottom"/>
            <w:hideMark/>
          </w:tcPr>
          <w:p w14:paraId="4C6E774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£1,425.02</w:t>
            </w:r>
          </w:p>
        </w:tc>
      </w:tr>
      <w:tr w:rsidR="00BB0C38" w:rsidRPr="0024510C" w14:paraId="1F4D5BD9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6B44E3C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226A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094EE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E28E8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C419D5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01FDA2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£36,622.36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2E783"/>
            <w:noWrap/>
            <w:vAlign w:val="bottom"/>
            <w:hideMark/>
          </w:tcPr>
          <w:p w14:paraId="51008825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£13,760.72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B7D67F"/>
            <w:noWrap/>
            <w:vAlign w:val="bottom"/>
            <w:hideMark/>
          </w:tcPr>
          <w:p w14:paraId="1C73D0F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£8,157.73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99CD7E"/>
            <w:noWrap/>
            <w:vAlign w:val="bottom"/>
            <w:hideMark/>
          </w:tcPr>
          <w:p w14:paraId="2223EE7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£5,273.62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AC97D"/>
            <w:noWrap/>
            <w:vAlign w:val="bottom"/>
            <w:hideMark/>
          </w:tcPr>
          <w:p w14:paraId="5781270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£3,829.60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1C67C"/>
            <w:noWrap/>
            <w:vAlign w:val="bottom"/>
            <w:hideMark/>
          </w:tcPr>
          <w:p w14:paraId="10C3D7F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£2,971.85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8C47C"/>
            <w:noWrap/>
            <w:vAlign w:val="bottom"/>
            <w:hideMark/>
          </w:tcPr>
          <w:p w14:paraId="4440178F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£2,109.41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3C27B"/>
            <w:noWrap/>
            <w:vAlign w:val="bottom"/>
            <w:hideMark/>
          </w:tcPr>
          <w:p w14:paraId="69D4AF1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£1,559.32</w:t>
            </w:r>
          </w:p>
        </w:tc>
      </w:tr>
      <w:tr w:rsidR="00BB0C38" w:rsidRPr="0024510C" w14:paraId="14AA3A80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75C9558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39AC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67422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1DEAB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8274F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BA8BC5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£75,852.62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ED17F"/>
            <w:noWrap/>
            <w:vAlign w:val="bottom"/>
            <w:hideMark/>
          </w:tcPr>
          <w:p w14:paraId="134F449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£18,012.33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C9DB80"/>
            <w:noWrap/>
            <w:vAlign w:val="bottom"/>
            <w:hideMark/>
          </w:tcPr>
          <w:p w14:paraId="6307BBD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£9,888.23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A3D07E"/>
            <w:noWrap/>
            <w:vAlign w:val="bottom"/>
            <w:hideMark/>
          </w:tcPr>
          <w:p w14:paraId="3ABEC0B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£6,169.24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90CB7D"/>
            <w:noWrap/>
            <w:vAlign w:val="bottom"/>
            <w:hideMark/>
          </w:tcPr>
          <w:p w14:paraId="42F2EAA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£4,386.10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6C87D"/>
            <w:noWrap/>
            <w:vAlign w:val="bottom"/>
            <w:hideMark/>
          </w:tcPr>
          <w:p w14:paraId="7C20731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£3,379.57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BC57C"/>
            <w:noWrap/>
            <w:vAlign w:val="bottom"/>
            <w:hideMark/>
          </w:tcPr>
          <w:p w14:paraId="03EC073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£2,373.23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5C37C"/>
            <w:noWrap/>
            <w:vAlign w:val="bottom"/>
            <w:hideMark/>
          </w:tcPr>
          <w:p w14:paraId="10DD4B9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£1,739.56</w:t>
            </w:r>
          </w:p>
        </w:tc>
      </w:tr>
      <w:tr w:rsidR="00BB0C38" w:rsidRPr="0024510C" w14:paraId="589380E9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6192F50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ECDAE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578A1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1B253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82DAF7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117142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£264,136.39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CA978"/>
            <w:noWrap/>
            <w:vAlign w:val="bottom"/>
            <w:hideMark/>
          </w:tcPr>
          <w:p w14:paraId="4D6C7DD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£22,679.95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DAE081"/>
            <w:noWrap/>
            <w:vAlign w:val="bottom"/>
            <w:hideMark/>
          </w:tcPr>
          <w:p w14:paraId="5623CBD6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£11,513.71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ABD27F"/>
            <w:noWrap/>
            <w:vAlign w:val="bottom"/>
            <w:hideMark/>
          </w:tcPr>
          <w:p w14:paraId="364FB5D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£6,957.98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95CC7D"/>
            <w:noWrap/>
            <w:vAlign w:val="bottom"/>
            <w:hideMark/>
          </w:tcPr>
          <w:p w14:paraId="2AFF146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£4,856.35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9C97D"/>
            <w:noWrap/>
            <w:vAlign w:val="bottom"/>
            <w:hideMark/>
          </w:tcPr>
          <w:p w14:paraId="16BE887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£3,718.65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DC57C"/>
            <w:noWrap/>
            <w:vAlign w:val="bottom"/>
            <w:hideMark/>
          </w:tcPr>
          <w:p w14:paraId="2685F6ED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£2,589.25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6C37C"/>
            <w:noWrap/>
            <w:vAlign w:val="bottom"/>
            <w:hideMark/>
          </w:tcPr>
          <w:p w14:paraId="7C5EB6B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£1,885.20</w:t>
            </w:r>
          </w:p>
        </w:tc>
      </w:tr>
      <w:tr w:rsidR="00BB0C38" w:rsidRPr="0024510C" w14:paraId="2CC86556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2DC557F7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C791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85%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E69CE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DE6BD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9D7E0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B5F8D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513D8062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£30,770.99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2E783"/>
            <w:noWrap/>
            <w:vAlign w:val="bottom"/>
            <w:hideMark/>
          </w:tcPr>
          <w:p w14:paraId="3F73197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£13,807.47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B6D57F"/>
            <w:noWrap/>
            <w:vAlign w:val="bottom"/>
            <w:hideMark/>
          </w:tcPr>
          <w:p w14:paraId="3DA52A0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£7,997.62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9BCE7E"/>
            <w:noWrap/>
            <w:vAlign w:val="bottom"/>
            <w:hideMark/>
          </w:tcPr>
          <w:p w14:paraId="044AE834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£5,452.76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ECA7D"/>
            <w:noWrap/>
            <w:vAlign w:val="bottom"/>
            <w:hideMark/>
          </w:tcPr>
          <w:p w14:paraId="48BABE33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£4,141.72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0C67C"/>
            <w:noWrap/>
            <w:vAlign w:val="bottom"/>
            <w:hideMark/>
          </w:tcPr>
          <w:p w14:paraId="3F1F83EB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£2,854.87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8C47C"/>
            <w:noWrap/>
            <w:vAlign w:val="bottom"/>
            <w:hideMark/>
          </w:tcPr>
          <w:p w14:paraId="37149C9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£2,063.54</w:t>
            </w:r>
          </w:p>
        </w:tc>
      </w:tr>
      <w:tr w:rsidR="00BB0C38" w:rsidRPr="0024510C" w14:paraId="29CDA9A7" w14:textId="77777777" w:rsidTr="00317FFE">
        <w:trPr>
          <w:trHeight w:val="300"/>
        </w:trPr>
        <w:tc>
          <w:tcPr>
            <w:tcW w:w="922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EE4603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C253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CF698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CD480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0FD94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CF0C2" w14:textId="77777777" w:rsidR="00BB0C38" w:rsidRPr="0024510C" w:rsidRDefault="00BB0C38" w:rsidP="00317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Dominated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47CFBB9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£48,917.51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ED780"/>
            <w:noWrap/>
            <w:vAlign w:val="bottom"/>
            <w:hideMark/>
          </w:tcPr>
          <w:p w14:paraId="09D1B95C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£17,414.30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C5DA80"/>
            <w:noWrap/>
            <w:vAlign w:val="bottom"/>
            <w:hideMark/>
          </w:tcPr>
          <w:p w14:paraId="4DC0A70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£9,467.45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A3D07E"/>
            <w:noWrap/>
            <w:vAlign w:val="bottom"/>
            <w:hideMark/>
          </w:tcPr>
          <w:p w14:paraId="72D4C8FA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£6,249.14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93CC7D"/>
            <w:noWrap/>
            <w:vAlign w:val="bottom"/>
            <w:hideMark/>
          </w:tcPr>
          <w:p w14:paraId="682F0E5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£4,695.22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84C77C"/>
            <w:noWrap/>
            <w:vAlign w:val="bottom"/>
            <w:hideMark/>
          </w:tcPr>
          <w:p w14:paraId="7044F7B0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£3,194.57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7AC47C"/>
            <w:noWrap/>
            <w:vAlign w:val="bottom"/>
            <w:hideMark/>
          </w:tcPr>
          <w:p w14:paraId="20DF18F8" w14:textId="77777777" w:rsidR="00BB0C38" w:rsidRPr="0024510C" w:rsidRDefault="00BB0C38" w:rsidP="00317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4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£2,287.19</w:t>
            </w:r>
          </w:p>
        </w:tc>
      </w:tr>
    </w:tbl>
    <w:p w14:paraId="51F2310D" w14:textId="77777777" w:rsidR="00BB0C38" w:rsidRPr="000E69CC" w:rsidRDefault="00BB0C38" w:rsidP="00BB0C38"/>
    <w:p w14:paraId="09DC717C" w14:textId="38FDEB33" w:rsidR="0037343B" w:rsidRDefault="0037343B" w:rsidP="0037343B">
      <w:pPr>
        <w:spacing w:line="259" w:lineRule="auto"/>
        <w:jc w:val="left"/>
      </w:pPr>
      <w:r>
        <w:br w:type="page"/>
      </w:r>
    </w:p>
    <w:p w14:paraId="7B19A475" w14:textId="39427928" w:rsidR="00AD156D" w:rsidRDefault="00AD156D" w:rsidP="00AD156D">
      <w:pPr>
        <w:pStyle w:val="Heading2"/>
        <w:jc w:val="left"/>
      </w:pPr>
      <w:bookmarkStart w:id="47" w:name="_Toc88838260"/>
      <w:bookmarkStart w:id="48" w:name="_Toc66455434"/>
      <w:r>
        <w:t>Section 3</w:t>
      </w:r>
      <w:r>
        <w:tab/>
      </w:r>
      <w:r w:rsidR="006F7876">
        <w:t>Alternative Scenario Analyses</w:t>
      </w:r>
      <w:bookmarkEnd w:id="47"/>
    </w:p>
    <w:p w14:paraId="55D9AD0F" w14:textId="77777777" w:rsidR="00B8691B" w:rsidRPr="00B8691B" w:rsidRDefault="00B8691B" w:rsidP="00B8691B"/>
    <w:p w14:paraId="32E2D6BF" w14:textId="1B13B282" w:rsidR="0037343B" w:rsidRPr="00387F70" w:rsidRDefault="00AD156D" w:rsidP="00AD156D">
      <w:pPr>
        <w:pStyle w:val="Heading2"/>
        <w:jc w:val="left"/>
      </w:pPr>
      <w:bookmarkStart w:id="49" w:name="_Toc88838261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22</w:t>
      </w:r>
      <w:r w:rsidR="00881612">
        <w:rPr>
          <w:noProof/>
        </w:rPr>
        <w:fldChar w:fldCharType="end"/>
      </w:r>
      <w:r w:rsidR="0037343B">
        <w:tab/>
      </w:r>
      <w:r w:rsidR="0037343B" w:rsidRPr="00AD156D">
        <w:rPr>
          <w:b w:val="0"/>
        </w:rPr>
        <w:t>Scenario analyses</w:t>
      </w:r>
      <w:bookmarkEnd w:id="48"/>
      <w:bookmarkEnd w:id="49"/>
      <w:r w:rsidR="0037343B" w:rsidRPr="00387F70">
        <w:t xml:space="preserve"> </w:t>
      </w:r>
    </w:p>
    <w:tbl>
      <w:tblPr>
        <w:tblStyle w:val="TableGrid"/>
        <w:tblW w:w="944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6"/>
        <w:gridCol w:w="1216"/>
        <w:gridCol w:w="1048"/>
        <w:gridCol w:w="1288"/>
        <w:gridCol w:w="1276"/>
        <w:gridCol w:w="833"/>
        <w:gridCol w:w="1020"/>
        <w:gridCol w:w="1215"/>
      </w:tblGrid>
      <w:tr w:rsidR="0037343B" w:rsidRPr="00A950DB" w14:paraId="4513DC4B" w14:textId="77777777" w:rsidTr="00317FFE">
        <w:tc>
          <w:tcPr>
            <w:tcW w:w="1546" w:type="dxa"/>
          </w:tcPr>
          <w:p w14:paraId="435529B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16" w:type="dxa"/>
            <w:vAlign w:val="center"/>
          </w:tcPr>
          <w:p w14:paraId="352F150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  <w:t>Costs</w:t>
            </w:r>
          </w:p>
        </w:tc>
        <w:tc>
          <w:tcPr>
            <w:tcW w:w="1048" w:type="dxa"/>
            <w:vAlign w:val="center"/>
          </w:tcPr>
          <w:p w14:paraId="6A46471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  <w:t>QALYs</w:t>
            </w:r>
          </w:p>
        </w:tc>
        <w:tc>
          <w:tcPr>
            <w:tcW w:w="1288" w:type="dxa"/>
            <w:vAlign w:val="center"/>
          </w:tcPr>
          <w:p w14:paraId="25223B3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  <w:t>ICER</w:t>
            </w:r>
          </w:p>
        </w:tc>
        <w:tc>
          <w:tcPr>
            <w:tcW w:w="1276" w:type="dxa"/>
          </w:tcPr>
          <w:p w14:paraId="2D474CA2" w14:textId="77777777" w:rsidR="0037343B" w:rsidRPr="00A950DB" w:rsidRDefault="0037343B" w:rsidP="00317FFE">
            <w:pPr>
              <w:spacing w:line="276" w:lineRule="auto"/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33" w:type="dxa"/>
            <w:vAlign w:val="center"/>
          </w:tcPr>
          <w:p w14:paraId="2353A28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</w:pPr>
            <w:r w:rsidRPr="00A950DB"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  <w:t>Costs</w:t>
            </w:r>
          </w:p>
        </w:tc>
        <w:tc>
          <w:tcPr>
            <w:tcW w:w="1020" w:type="dxa"/>
            <w:vAlign w:val="center"/>
          </w:tcPr>
          <w:p w14:paraId="5A8F711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</w:pPr>
            <w:r w:rsidRPr="00A950DB"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  <w:t>QALYs</w:t>
            </w:r>
          </w:p>
        </w:tc>
        <w:tc>
          <w:tcPr>
            <w:tcW w:w="1215" w:type="dxa"/>
            <w:vAlign w:val="center"/>
          </w:tcPr>
          <w:p w14:paraId="4BF3050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</w:pPr>
            <w:r w:rsidRPr="00A950DB">
              <w:rPr>
                <w:rFonts w:eastAsia="Times New Roman" w:cs="Arial"/>
                <w:color w:val="000000"/>
                <w:sz w:val="16"/>
                <w:szCs w:val="16"/>
                <w:lang w:eastAsia="en-GB"/>
              </w:rPr>
              <w:t>ICER</w:t>
            </w:r>
          </w:p>
        </w:tc>
      </w:tr>
      <w:tr w:rsidR="0037343B" w:rsidRPr="00A950DB" w14:paraId="70FB4F9F" w14:textId="77777777" w:rsidTr="00317FFE">
        <w:tc>
          <w:tcPr>
            <w:tcW w:w="5098" w:type="dxa"/>
            <w:gridSpan w:val="4"/>
            <w:tcBorders>
              <w:bottom w:val="single" w:sz="4" w:space="0" w:color="auto"/>
            </w:tcBorders>
          </w:tcPr>
          <w:p w14:paraId="25F6F66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Lifetime costs</w:t>
            </w:r>
          </w:p>
        </w:tc>
        <w:tc>
          <w:tcPr>
            <w:tcW w:w="4344" w:type="dxa"/>
            <w:gridSpan w:val="4"/>
          </w:tcPr>
          <w:p w14:paraId="0E586A86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EQ-5D-5L preference values – life-time horizon</w:t>
            </w:r>
          </w:p>
        </w:tc>
      </w:tr>
      <w:tr w:rsidR="0037343B" w:rsidRPr="00A950DB" w14:paraId="426305FD" w14:textId="77777777" w:rsidTr="00317FFE"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8C2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D806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£48,295.50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2AD2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378A50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660CA4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A3DB8F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CEF045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17.82590</w:t>
            </w:r>
          </w:p>
        </w:tc>
        <w:tc>
          <w:tcPr>
            <w:tcW w:w="1215" w:type="dxa"/>
          </w:tcPr>
          <w:p w14:paraId="5886B1E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1F4871F6" w14:textId="77777777" w:rsidTr="00317FFE"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16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2259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£48,361.39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C7FF3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17.80341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596F59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£6,706</w:t>
            </w:r>
          </w:p>
        </w:tc>
        <w:tc>
          <w:tcPr>
            <w:tcW w:w="1276" w:type="dxa"/>
          </w:tcPr>
          <w:p w14:paraId="7B577691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56C900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0DE90C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17.83591</w:t>
            </w:r>
          </w:p>
        </w:tc>
        <w:tc>
          <w:tcPr>
            <w:tcW w:w="1215" w:type="dxa"/>
          </w:tcPr>
          <w:p w14:paraId="4563C34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£4,908</w:t>
            </w:r>
          </w:p>
        </w:tc>
      </w:tr>
      <w:tr w:rsidR="0037343B" w:rsidRPr="00A950DB" w14:paraId="622A6A23" w14:textId="77777777" w:rsidTr="00317FFE"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00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6B9B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£48,444.07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F76E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17.80778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A61321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£18,956</w:t>
            </w:r>
          </w:p>
        </w:tc>
        <w:tc>
          <w:tcPr>
            <w:tcW w:w="1276" w:type="dxa"/>
          </w:tcPr>
          <w:p w14:paraId="4DCB82B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362383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A1457E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17.84282</w:t>
            </w:r>
          </w:p>
        </w:tc>
        <w:tc>
          <w:tcPr>
            <w:tcW w:w="1215" w:type="dxa"/>
          </w:tcPr>
          <w:p w14:paraId="397BEC7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£8,164</w:t>
            </w:r>
          </w:p>
        </w:tc>
      </w:tr>
      <w:tr w:rsidR="0037343B" w:rsidRPr="00A950DB" w14:paraId="17541BAB" w14:textId="77777777" w:rsidTr="00317FFE">
        <w:tc>
          <w:tcPr>
            <w:tcW w:w="5098" w:type="dxa"/>
            <w:gridSpan w:val="4"/>
            <w:tcBorders>
              <w:top w:val="single" w:sz="4" w:space="0" w:color="auto"/>
            </w:tcBorders>
          </w:tcPr>
          <w:p w14:paraId="1036BEA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Linear efficacy decay*</w:t>
            </w:r>
          </w:p>
        </w:tc>
        <w:tc>
          <w:tcPr>
            <w:tcW w:w="4344" w:type="dxa"/>
            <w:gridSpan w:val="4"/>
          </w:tcPr>
          <w:p w14:paraId="1F3D8CE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EQ-5D-5L preference values - within-trial time horizon</w:t>
            </w:r>
          </w:p>
        </w:tc>
      </w:tr>
      <w:tr w:rsidR="0037343B" w:rsidRPr="00A950DB" w14:paraId="5F166ECC" w14:textId="77777777" w:rsidTr="00317FFE">
        <w:tc>
          <w:tcPr>
            <w:tcW w:w="1546" w:type="dxa"/>
          </w:tcPr>
          <w:p w14:paraId="10B6321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8AD1E7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4774B5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4F934A8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A041F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7F10724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4FD192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0.87474</w:t>
            </w:r>
          </w:p>
        </w:tc>
        <w:tc>
          <w:tcPr>
            <w:tcW w:w="1215" w:type="dxa"/>
          </w:tcPr>
          <w:p w14:paraId="6CBB0E0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285EB663" w14:textId="77777777" w:rsidTr="00317FFE">
        <w:tc>
          <w:tcPr>
            <w:tcW w:w="1546" w:type="dxa"/>
          </w:tcPr>
          <w:p w14:paraId="7AA567F0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6916E9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44CF31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17.80737</w:t>
            </w:r>
          </w:p>
        </w:tc>
        <w:tc>
          <w:tcPr>
            <w:tcW w:w="1288" w:type="dxa"/>
          </w:tcPr>
          <w:p w14:paraId="1715CD5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£3,565</w:t>
            </w:r>
          </w:p>
        </w:tc>
        <w:tc>
          <w:tcPr>
            <w:tcW w:w="1276" w:type="dxa"/>
          </w:tcPr>
          <w:p w14:paraId="3A722C63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91D9FE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08BC41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0.87896</w:t>
            </w:r>
          </w:p>
        </w:tc>
        <w:tc>
          <w:tcPr>
            <w:tcW w:w="1215" w:type="dxa"/>
          </w:tcPr>
          <w:p w14:paraId="5CEDC30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£11,644</w:t>
            </w:r>
          </w:p>
        </w:tc>
      </w:tr>
      <w:tr w:rsidR="0037343B" w:rsidRPr="00A950DB" w14:paraId="1373608B" w14:textId="77777777" w:rsidTr="00317FFE">
        <w:tc>
          <w:tcPr>
            <w:tcW w:w="1546" w:type="dxa"/>
          </w:tcPr>
          <w:p w14:paraId="5487B03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747FBC9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372D6C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17.81472</w:t>
            </w:r>
          </w:p>
        </w:tc>
        <w:tc>
          <w:tcPr>
            <w:tcW w:w="1288" w:type="dxa"/>
          </w:tcPr>
          <w:p w14:paraId="47A770A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£7,674</w:t>
            </w:r>
          </w:p>
        </w:tc>
        <w:tc>
          <w:tcPr>
            <w:tcW w:w="1276" w:type="dxa"/>
          </w:tcPr>
          <w:p w14:paraId="7D9AA6D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1005C7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5E7A4D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0.87703</w:t>
            </w:r>
          </w:p>
        </w:tc>
        <w:tc>
          <w:tcPr>
            <w:tcW w:w="1215" w:type="dxa"/>
          </w:tcPr>
          <w:p w14:paraId="52AB5F4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Dominated</w:t>
            </w:r>
          </w:p>
        </w:tc>
      </w:tr>
      <w:tr w:rsidR="0037343B" w:rsidRPr="00A950DB" w14:paraId="2B01D24F" w14:textId="77777777" w:rsidTr="00317FFE">
        <w:tc>
          <w:tcPr>
            <w:tcW w:w="5098" w:type="dxa"/>
            <w:gridSpan w:val="4"/>
          </w:tcPr>
          <w:p w14:paraId="4C4B72F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70% efficacy decay (per annum)</w:t>
            </w:r>
          </w:p>
        </w:tc>
        <w:tc>
          <w:tcPr>
            <w:tcW w:w="4344" w:type="dxa"/>
            <w:gridSpan w:val="4"/>
          </w:tcPr>
          <w:p w14:paraId="05871A1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No differential within-trial cost or QALYs estimates</w:t>
            </w:r>
          </w:p>
        </w:tc>
      </w:tr>
      <w:tr w:rsidR="0037343B" w:rsidRPr="00A950DB" w14:paraId="5258A570" w14:textId="77777777" w:rsidTr="00317FFE">
        <w:tc>
          <w:tcPr>
            <w:tcW w:w="1546" w:type="dxa"/>
          </w:tcPr>
          <w:p w14:paraId="7FEDD94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2B50B3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67C7DE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00F7960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542AB4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9B2D4B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£587.42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C97156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17.79532</w:t>
            </w:r>
          </w:p>
        </w:tc>
        <w:tc>
          <w:tcPr>
            <w:tcW w:w="1215" w:type="dxa"/>
          </w:tcPr>
          <w:p w14:paraId="0B1C28D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6A5BA90E" w14:textId="77777777" w:rsidTr="00317FFE">
        <w:tc>
          <w:tcPr>
            <w:tcW w:w="1546" w:type="dxa"/>
          </w:tcPr>
          <w:p w14:paraId="2DCF9CE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0C2C38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AD4C13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17.80171</w:t>
            </w:r>
          </w:p>
        </w:tc>
        <w:tc>
          <w:tcPr>
            <w:tcW w:w="1288" w:type="dxa"/>
          </w:tcPr>
          <w:p w14:paraId="6F04BE9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£6,046</w:t>
            </w:r>
          </w:p>
        </w:tc>
        <w:tc>
          <w:tcPr>
            <w:tcW w:w="1276" w:type="dxa"/>
          </w:tcPr>
          <w:p w14:paraId="24103A0A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D8F584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£668.01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F3AF3B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17.80111</w:t>
            </w:r>
          </w:p>
        </w:tc>
        <w:tc>
          <w:tcPr>
            <w:tcW w:w="1215" w:type="dxa"/>
          </w:tcPr>
          <w:p w14:paraId="33A55FD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£13,914</w:t>
            </w:r>
          </w:p>
        </w:tc>
      </w:tr>
      <w:tr w:rsidR="0037343B" w:rsidRPr="00A950DB" w14:paraId="55FB6119" w14:textId="77777777" w:rsidTr="00317FFE">
        <w:tc>
          <w:tcPr>
            <w:tcW w:w="1546" w:type="dxa"/>
          </w:tcPr>
          <w:p w14:paraId="59715D0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D0A67F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343AF8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17.80298</w:t>
            </w:r>
          </w:p>
        </w:tc>
        <w:tc>
          <w:tcPr>
            <w:tcW w:w="1288" w:type="dxa"/>
          </w:tcPr>
          <w:p w14:paraId="16B1691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£44,597</w:t>
            </w:r>
          </w:p>
        </w:tc>
        <w:tc>
          <w:tcPr>
            <w:tcW w:w="1276" w:type="dxa"/>
          </w:tcPr>
          <w:p w14:paraId="2F198726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16296F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£815.40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E45891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17.80913</w:t>
            </w:r>
          </w:p>
        </w:tc>
        <w:tc>
          <w:tcPr>
            <w:tcW w:w="1215" w:type="dxa"/>
          </w:tcPr>
          <w:p w14:paraId="0CA94CF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£18,382</w:t>
            </w:r>
          </w:p>
        </w:tc>
      </w:tr>
      <w:tr w:rsidR="0037343B" w:rsidRPr="00A950DB" w14:paraId="0D81BE01" w14:textId="77777777" w:rsidTr="00317FFE">
        <w:tc>
          <w:tcPr>
            <w:tcW w:w="5098" w:type="dxa"/>
            <w:gridSpan w:val="4"/>
          </w:tcPr>
          <w:p w14:paraId="27C8D81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60% efficacy decay (per annum)</w:t>
            </w:r>
          </w:p>
        </w:tc>
        <w:tc>
          <w:tcPr>
            <w:tcW w:w="4344" w:type="dxa"/>
            <w:gridSpan w:val="4"/>
          </w:tcPr>
          <w:p w14:paraId="5F16ECA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1.5% discount rate</w:t>
            </w:r>
          </w:p>
        </w:tc>
      </w:tr>
      <w:tr w:rsidR="0037343B" w:rsidRPr="00A950DB" w14:paraId="2D9B3B92" w14:textId="77777777" w:rsidTr="00317FFE">
        <w:tc>
          <w:tcPr>
            <w:tcW w:w="1546" w:type="dxa"/>
          </w:tcPr>
          <w:p w14:paraId="4562DF1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D154E1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560E4C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613570D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A370468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BB0DFE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£646.26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B8962E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24.20423</w:t>
            </w:r>
          </w:p>
        </w:tc>
        <w:tc>
          <w:tcPr>
            <w:tcW w:w="1215" w:type="dxa"/>
          </w:tcPr>
          <w:p w14:paraId="00A3F92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672C5661" w14:textId="77777777" w:rsidTr="00317FFE">
        <w:tc>
          <w:tcPr>
            <w:tcW w:w="1546" w:type="dxa"/>
          </w:tcPr>
          <w:p w14:paraId="37490C0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8606D6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651272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17.80254</w:t>
            </w:r>
          </w:p>
        </w:tc>
        <w:tc>
          <w:tcPr>
            <w:tcW w:w="1288" w:type="dxa"/>
          </w:tcPr>
          <w:p w14:paraId="2258329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£5,487</w:t>
            </w:r>
          </w:p>
        </w:tc>
        <w:tc>
          <w:tcPr>
            <w:tcW w:w="1276" w:type="dxa"/>
          </w:tcPr>
          <w:p w14:paraId="2C9913C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798CC7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£692.71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BE84E1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24.21901</w:t>
            </w:r>
          </w:p>
        </w:tc>
        <w:tc>
          <w:tcPr>
            <w:tcW w:w="1215" w:type="dxa"/>
          </w:tcPr>
          <w:p w14:paraId="6A089AE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£3,143</w:t>
            </w:r>
          </w:p>
        </w:tc>
      </w:tr>
      <w:tr w:rsidR="0037343B" w:rsidRPr="00A950DB" w14:paraId="4E2B1390" w14:textId="77777777" w:rsidTr="00317FFE">
        <w:tc>
          <w:tcPr>
            <w:tcW w:w="1546" w:type="dxa"/>
          </w:tcPr>
          <w:p w14:paraId="2AFAB0B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E5B12E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6F13CBA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17.80492</w:t>
            </w:r>
          </w:p>
        </w:tc>
        <w:tc>
          <w:tcPr>
            <w:tcW w:w="1288" w:type="dxa"/>
          </w:tcPr>
          <w:p w14:paraId="5FB37B8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£23,683</w:t>
            </w:r>
          </w:p>
        </w:tc>
        <w:tc>
          <w:tcPr>
            <w:tcW w:w="1276" w:type="dxa"/>
          </w:tcPr>
          <w:p w14:paraId="03966FE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D4F37C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£748.50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231A83E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24.22765</w:t>
            </w:r>
          </w:p>
        </w:tc>
        <w:tc>
          <w:tcPr>
            <w:tcW w:w="1215" w:type="dxa"/>
          </w:tcPr>
          <w:p w14:paraId="4B426BB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£6,455</w:t>
            </w:r>
          </w:p>
        </w:tc>
      </w:tr>
      <w:tr w:rsidR="0037343B" w:rsidRPr="00A950DB" w14:paraId="1F1CC626" w14:textId="77777777" w:rsidTr="00317FFE">
        <w:tc>
          <w:tcPr>
            <w:tcW w:w="5098" w:type="dxa"/>
            <w:gridSpan w:val="4"/>
          </w:tcPr>
          <w:p w14:paraId="659A4B1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40% efficacy decay (per annum)</w:t>
            </w:r>
          </w:p>
        </w:tc>
        <w:tc>
          <w:tcPr>
            <w:tcW w:w="4344" w:type="dxa"/>
            <w:gridSpan w:val="4"/>
          </w:tcPr>
          <w:p w14:paraId="6B405C2B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30 years-old</w:t>
            </w:r>
          </w:p>
        </w:tc>
      </w:tr>
      <w:tr w:rsidR="0037343B" w:rsidRPr="00A950DB" w14:paraId="39496C46" w14:textId="77777777" w:rsidTr="00317FFE">
        <w:tc>
          <w:tcPr>
            <w:tcW w:w="1546" w:type="dxa"/>
          </w:tcPr>
          <w:p w14:paraId="2DEA624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3C8A8F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406D28A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64C7C48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ECC864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74833F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£744.01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7FDC92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21.18629</w:t>
            </w:r>
          </w:p>
        </w:tc>
        <w:tc>
          <w:tcPr>
            <w:tcW w:w="1215" w:type="dxa"/>
          </w:tcPr>
          <w:p w14:paraId="3E1B52E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70E5C683" w14:textId="77777777" w:rsidTr="00317FFE">
        <w:tc>
          <w:tcPr>
            <w:tcW w:w="1546" w:type="dxa"/>
          </w:tcPr>
          <w:p w14:paraId="50CB7DEA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29AA549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67C3C3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17.80520</w:t>
            </w:r>
          </w:p>
        </w:tc>
        <w:tc>
          <w:tcPr>
            <w:tcW w:w="1288" w:type="dxa"/>
          </w:tcPr>
          <w:p w14:paraId="671EBA2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£4,231</w:t>
            </w:r>
          </w:p>
        </w:tc>
        <w:tc>
          <w:tcPr>
            <w:tcW w:w="1276" w:type="dxa"/>
          </w:tcPr>
          <w:p w14:paraId="20D888DE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E077B8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£783.76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01B8DF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21.19302</w:t>
            </w:r>
          </w:p>
        </w:tc>
        <w:tc>
          <w:tcPr>
            <w:tcW w:w="1215" w:type="dxa"/>
          </w:tcPr>
          <w:p w14:paraId="6C2209F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£5,903.00</w:t>
            </w:r>
          </w:p>
        </w:tc>
      </w:tr>
      <w:tr w:rsidR="0037343B" w:rsidRPr="00A950DB" w14:paraId="18D82702" w14:textId="77777777" w:rsidTr="00317FFE">
        <w:tc>
          <w:tcPr>
            <w:tcW w:w="1546" w:type="dxa"/>
          </w:tcPr>
          <w:p w14:paraId="39FD71D2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B04643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285BDD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17.81197</w:t>
            </w:r>
          </w:p>
        </w:tc>
        <w:tc>
          <w:tcPr>
            <w:tcW w:w="1288" w:type="dxa"/>
          </w:tcPr>
          <w:p w14:paraId="5FD1BB5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£8,330</w:t>
            </w:r>
          </w:p>
        </w:tc>
        <w:tc>
          <w:tcPr>
            <w:tcW w:w="1276" w:type="dxa"/>
          </w:tcPr>
          <w:p w14:paraId="0C0D2D0A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70858BB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£826.24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E4E807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21.19101</w:t>
            </w:r>
          </w:p>
        </w:tc>
        <w:tc>
          <w:tcPr>
            <w:tcW w:w="1215" w:type="dxa"/>
          </w:tcPr>
          <w:p w14:paraId="34A4297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Dominated</w:t>
            </w:r>
          </w:p>
        </w:tc>
      </w:tr>
      <w:tr w:rsidR="0037343B" w:rsidRPr="00A950DB" w14:paraId="64798D93" w14:textId="77777777" w:rsidTr="00317FFE">
        <w:tc>
          <w:tcPr>
            <w:tcW w:w="5098" w:type="dxa"/>
            <w:gridSpan w:val="4"/>
          </w:tcPr>
          <w:p w14:paraId="375D2A9B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30% efficacy decay (per annum)</w:t>
            </w:r>
          </w:p>
        </w:tc>
        <w:tc>
          <w:tcPr>
            <w:tcW w:w="4344" w:type="dxa"/>
            <w:gridSpan w:val="4"/>
          </w:tcPr>
          <w:p w14:paraId="0C383C9A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40 years-old</w:t>
            </w:r>
          </w:p>
        </w:tc>
      </w:tr>
      <w:tr w:rsidR="0037343B" w:rsidRPr="00A950DB" w14:paraId="037BA925" w14:textId="77777777" w:rsidTr="00317FFE">
        <w:tc>
          <w:tcPr>
            <w:tcW w:w="1546" w:type="dxa"/>
          </w:tcPr>
          <w:p w14:paraId="263931F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7B3FC53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87D0CE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50647F3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721D0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6D0758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£667.96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63989A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18.87570</w:t>
            </w:r>
          </w:p>
        </w:tc>
        <w:tc>
          <w:tcPr>
            <w:tcW w:w="1215" w:type="dxa"/>
          </w:tcPr>
          <w:p w14:paraId="286345D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749F9C4C" w14:textId="77777777" w:rsidTr="00317FFE">
        <w:tc>
          <w:tcPr>
            <w:tcW w:w="1546" w:type="dxa"/>
          </w:tcPr>
          <w:p w14:paraId="3A14A7F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57C790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33D157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17.80781</w:t>
            </w:r>
          </w:p>
        </w:tc>
        <w:tc>
          <w:tcPr>
            <w:tcW w:w="1288" w:type="dxa"/>
          </w:tcPr>
          <w:p w14:paraId="696DF22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£3,455</w:t>
            </w:r>
          </w:p>
        </w:tc>
        <w:tc>
          <w:tcPr>
            <w:tcW w:w="1276" w:type="dxa"/>
          </w:tcPr>
          <w:p w14:paraId="39EF1C7B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524668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£716.39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07D828A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18.88404</w:t>
            </w:r>
          </w:p>
        </w:tc>
        <w:tc>
          <w:tcPr>
            <w:tcW w:w="1215" w:type="dxa"/>
          </w:tcPr>
          <w:p w14:paraId="6A059E8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£5,805</w:t>
            </w:r>
          </w:p>
        </w:tc>
      </w:tr>
      <w:tr w:rsidR="0037343B" w:rsidRPr="00A950DB" w14:paraId="5C8BCF59" w14:textId="77777777" w:rsidTr="00317FFE">
        <w:tc>
          <w:tcPr>
            <w:tcW w:w="1546" w:type="dxa"/>
          </w:tcPr>
          <w:p w14:paraId="2A3C138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DC729D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C9D159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17.81906</w:t>
            </w:r>
          </w:p>
        </w:tc>
        <w:tc>
          <w:tcPr>
            <w:tcW w:w="1288" w:type="dxa"/>
          </w:tcPr>
          <w:p w14:paraId="71521EB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£5,016</w:t>
            </w:r>
          </w:p>
        </w:tc>
        <w:tc>
          <w:tcPr>
            <w:tcW w:w="1276" w:type="dxa"/>
          </w:tcPr>
          <w:p w14:paraId="7670482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C8D416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£770.86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2131E0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18.88595</w:t>
            </w:r>
          </w:p>
        </w:tc>
        <w:tc>
          <w:tcPr>
            <w:tcW w:w="1215" w:type="dxa"/>
          </w:tcPr>
          <w:p w14:paraId="1272E36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£28,602</w:t>
            </w:r>
          </w:p>
        </w:tc>
      </w:tr>
      <w:tr w:rsidR="0037343B" w:rsidRPr="00A950DB" w14:paraId="36020A93" w14:textId="77777777" w:rsidTr="00317FFE">
        <w:tc>
          <w:tcPr>
            <w:tcW w:w="5098" w:type="dxa"/>
            <w:gridSpan w:val="4"/>
          </w:tcPr>
          <w:p w14:paraId="7A9E61B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20% efficacy decay (per annum)</w:t>
            </w:r>
          </w:p>
        </w:tc>
        <w:tc>
          <w:tcPr>
            <w:tcW w:w="4344" w:type="dxa"/>
            <w:gridSpan w:val="4"/>
          </w:tcPr>
          <w:p w14:paraId="2918C31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50 years-old</w:t>
            </w:r>
          </w:p>
        </w:tc>
      </w:tr>
      <w:tr w:rsidR="0037343B" w:rsidRPr="00A950DB" w14:paraId="45AB679D" w14:textId="77777777" w:rsidTr="00317FFE">
        <w:tc>
          <w:tcPr>
            <w:tcW w:w="1546" w:type="dxa"/>
          </w:tcPr>
          <w:p w14:paraId="075C777B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160678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A6F6DB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4FD10BFA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C55CD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B87C14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£603.97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20FAA5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16.03678</w:t>
            </w:r>
          </w:p>
        </w:tc>
        <w:tc>
          <w:tcPr>
            <w:tcW w:w="1215" w:type="dxa"/>
          </w:tcPr>
          <w:p w14:paraId="7E05F59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19BB5B41" w14:textId="77777777" w:rsidTr="00317FFE">
        <w:tc>
          <w:tcPr>
            <w:tcW w:w="1546" w:type="dxa"/>
          </w:tcPr>
          <w:p w14:paraId="5BB2D012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75E51AC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14229A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17.81400</w:t>
            </w:r>
          </w:p>
        </w:tc>
        <w:tc>
          <w:tcPr>
            <w:tcW w:w="1288" w:type="dxa"/>
          </w:tcPr>
          <w:p w14:paraId="1243C26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£2,407</w:t>
            </w:r>
          </w:p>
        </w:tc>
        <w:tc>
          <w:tcPr>
            <w:tcW w:w="1276" w:type="dxa"/>
          </w:tcPr>
          <w:p w14:paraId="4C85DD2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6831FE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£655.99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2F6BB3D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16.05092</w:t>
            </w:r>
          </w:p>
        </w:tc>
        <w:tc>
          <w:tcPr>
            <w:tcW w:w="1215" w:type="dxa"/>
          </w:tcPr>
          <w:p w14:paraId="51E0020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£3,680</w:t>
            </w:r>
          </w:p>
        </w:tc>
      </w:tr>
      <w:tr w:rsidR="0037343B" w:rsidRPr="00A950DB" w14:paraId="52C74817" w14:textId="77777777" w:rsidTr="00317FFE">
        <w:tc>
          <w:tcPr>
            <w:tcW w:w="1546" w:type="dxa"/>
          </w:tcPr>
          <w:p w14:paraId="43A89EB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6DE6F2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E5A473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17.83461</w:t>
            </w:r>
          </w:p>
        </w:tc>
        <w:tc>
          <w:tcPr>
            <w:tcW w:w="1288" w:type="dxa"/>
          </w:tcPr>
          <w:p w14:paraId="386AD6F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£2,737</w:t>
            </w:r>
          </w:p>
        </w:tc>
        <w:tc>
          <w:tcPr>
            <w:tcW w:w="1276" w:type="dxa"/>
          </w:tcPr>
          <w:p w14:paraId="75C6386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06E530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£718.06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37439B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16.05774</w:t>
            </w:r>
          </w:p>
        </w:tc>
        <w:tc>
          <w:tcPr>
            <w:tcW w:w="1215" w:type="dxa"/>
          </w:tcPr>
          <w:p w14:paraId="0CD7EDB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£9,099</w:t>
            </w:r>
          </w:p>
        </w:tc>
      </w:tr>
      <w:tr w:rsidR="0037343B" w:rsidRPr="00A950DB" w14:paraId="20B70959" w14:textId="77777777" w:rsidTr="00317FFE">
        <w:tc>
          <w:tcPr>
            <w:tcW w:w="5098" w:type="dxa"/>
            <w:gridSpan w:val="4"/>
          </w:tcPr>
          <w:p w14:paraId="4225868D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10% efficacy decay (per annum)</w:t>
            </w:r>
          </w:p>
        </w:tc>
        <w:tc>
          <w:tcPr>
            <w:tcW w:w="4344" w:type="dxa"/>
            <w:gridSpan w:val="4"/>
          </w:tcPr>
          <w:p w14:paraId="34A7B42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60 years-old</w:t>
            </w:r>
          </w:p>
        </w:tc>
      </w:tr>
      <w:tr w:rsidR="0037343B" w:rsidRPr="00A950DB" w14:paraId="16114750" w14:textId="77777777" w:rsidTr="00317FFE">
        <w:tc>
          <w:tcPr>
            <w:tcW w:w="1546" w:type="dxa"/>
          </w:tcPr>
          <w:p w14:paraId="28EE5242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9D666E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137476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10B9E6F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6DEA1AB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5ECF45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£550.85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E66719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12.72221</w:t>
            </w:r>
          </w:p>
        </w:tc>
        <w:tc>
          <w:tcPr>
            <w:tcW w:w="1215" w:type="dxa"/>
          </w:tcPr>
          <w:p w14:paraId="4B1F97D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346CFC30" w14:textId="77777777" w:rsidTr="00317FFE">
        <w:tc>
          <w:tcPr>
            <w:tcW w:w="1546" w:type="dxa"/>
          </w:tcPr>
          <w:p w14:paraId="2FE9759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A52190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2A96C0D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17.83321</w:t>
            </w:r>
          </w:p>
        </w:tc>
        <w:tc>
          <w:tcPr>
            <w:tcW w:w="1288" w:type="dxa"/>
          </w:tcPr>
          <w:p w14:paraId="7471B54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Ext dominated</w:t>
            </w:r>
          </w:p>
        </w:tc>
        <w:tc>
          <w:tcPr>
            <w:tcW w:w="1276" w:type="dxa"/>
          </w:tcPr>
          <w:p w14:paraId="49443A36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97A062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£602.53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94AEC8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12.74258</w:t>
            </w:r>
          </w:p>
        </w:tc>
        <w:tc>
          <w:tcPr>
            <w:tcW w:w="1215" w:type="dxa"/>
          </w:tcPr>
          <w:p w14:paraId="0A6088C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£2,537</w:t>
            </w:r>
          </w:p>
        </w:tc>
      </w:tr>
      <w:tr w:rsidR="0037343B" w:rsidRPr="00A950DB" w14:paraId="2667D968" w14:textId="77777777" w:rsidTr="00317FFE">
        <w:tc>
          <w:tcPr>
            <w:tcW w:w="1546" w:type="dxa"/>
          </w:tcPr>
          <w:p w14:paraId="54137D80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AC27CF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240743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17.88543</w:t>
            </w:r>
          </w:p>
        </w:tc>
        <w:tc>
          <w:tcPr>
            <w:tcW w:w="1288" w:type="dxa"/>
          </w:tcPr>
          <w:p w14:paraId="5DB7E23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£1,080</w:t>
            </w:r>
          </w:p>
        </w:tc>
        <w:tc>
          <w:tcPr>
            <w:tcW w:w="1276" w:type="dxa"/>
          </w:tcPr>
          <w:p w14:paraId="726EF9BA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66F3DE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£671.68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4A7493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12.76031</w:t>
            </w:r>
          </w:p>
        </w:tc>
        <w:tc>
          <w:tcPr>
            <w:tcW w:w="1215" w:type="dxa"/>
          </w:tcPr>
          <w:p w14:paraId="70AFE16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£3,899</w:t>
            </w:r>
          </w:p>
        </w:tc>
      </w:tr>
      <w:tr w:rsidR="0037343B" w:rsidRPr="00A950DB" w14:paraId="0FCB302E" w14:textId="77777777" w:rsidTr="00317FFE">
        <w:tc>
          <w:tcPr>
            <w:tcW w:w="5098" w:type="dxa"/>
            <w:gridSpan w:val="4"/>
          </w:tcPr>
          <w:p w14:paraId="790C3748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0% efficacy decay (per annum)</w:t>
            </w:r>
          </w:p>
        </w:tc>
        <w:tc>
          <w:tcPr>
            <w:tcW w:w="4344" w:type="dxa"/>
            <w:gridSpan w:val="4"/>
          </w:tcPr>
          <w:p w14:paraId="64B1B07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70 years-old</w:t>
            </w:r>
          </w:p>
        </w:tc>
      </w:tr>
      <w:tr w:rsidR="0037343B" w:rsidRPr="00A950DB" w14:paraId="493886E5" w14:textId="77777777" w:rsidTr="00317FFE">
        <w:tc>
          <w:tcPr>
            <w:tcW w:w="1546" w:type="dxa"/>
          </w:tcPr>
          <w:p w14:paraId="0104069E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27E8DD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C13BAD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3BF45BC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71DF4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38FCA9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£504.50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2E5BB8E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9.05734</w:t>
            </w:r>
          </w:p>
        </w:tc>
        <w:tc>
          <w:tcPr>
            <w:tcW w:w="1215" w:type="dxa"/>
          </w:tcPr>
          <w:p w14:paraId="0FD0682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4066796C" w14:textId="77777777" w:rsidTr="00317FFE">
        <w:tc>
          <w:tcPr>
            <w:tcW w:w="1546" w:type="dxa"/>
          </w:tcPr>
          <w:p w14:paraId="189BDA28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E0CF7A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285108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17.99396</w:t>
            </w:r>
          </w:p>
        </w:tc>
        <w:tc>
          <w:tcPr>
            <w:tcW w:w="1288" w:type="dxa"/>
          </w:tcPr>
          <w:p w14:paraId="05D76BC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Ext dominated</w:t>
            </w:r>
          </w:p>
        </w:tc>
        <w:tc>
          <w:tcPr>
            <w:tcW w:w="1276" w:type="dxa"/>
          </w:tcPr>
          <w:p w14:paraId="344F54C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273AD0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£560.21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AC0FC5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9.08821</w:t>
            </w:r>
          </w:p>
        </w:tc>
        <w:tc>
          <w:tcPr>
            <w:tcW w:w="1215" w:type="dxa"/>
          </w:tcPr>
          <w:p w14:paraId="289D94E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£1,805</w:t>
            </w:r>
          </w:p>
        </w:tc>
      </w:tr>
      <w:tr w:rsidR="0037343B" w:rsidRPr="00A950DB" w14:paraId="2FF90DD1" w14:textId="77777777" w:rsidTr="00317FFE">
        <w:tc>
          <w:tcPr>
            <w:tcW w:w="1546" w:type="dxa"/>
          </w:tcPr>
          <w:p w14:paraId="364D08B7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4541E3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A17CD4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18.26384</w:t>
            </w:r>
          </w:p>
        </w:tc>
        <w:tc>
          <w:tcPr>
            <w:tcW w:w="1288" w:type="dxa"/>
          </w:tcPr>
          <w:p w14:paraId="2E2A86C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£209</w:t>
            </w:r>
          </w:p>
        </w:tc>
        <w:tc>
          <w:tcPr>
            <w:tcW w:w="1276" w:type="dxa"/>
          </w:tcPr>
          <w:p w14:paraId="3080D79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9DC3D4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£635.86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128DE0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9.12269</w:t>
            </w:r>
          </w:p>
        </w:tc>
        <w:tc>
          <w:tcPr>
            <w:tcW w:w="1215" w:type="dxa"/>
          </w:tcPr>
          <w:p w14:paraId="47DACD0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£2,194</w:t>
            </w:r>
          </w:p>
        </w:tc>
      </w:tr>
      <w:tr w:rsidR="0037343B" w:rsidRPr="00A950DB" w14:paraId="044B008F" w14:textId="77777777" w:rsidTr="00317FFE">
        <w:tc>
          <w:tcPr>
            <w:tcW w:w="5098" w:type="dxa"/>
            <w:gridSpan w:val="4"/>
          </w:tcPr>
          <w:p w14:paraId="0093D73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Patterson et al (2018) estimates</w:t>
            </w:r>
          </w:p>
        </w:tc>
        <w:tc>
          <w:tcPr>
            <w:tcW w:w="4344" w:type="dxa"/>
            <w:gridSpan w:val="4"/>
          </w:tcPr>
          <w:p w14:paraId="42B3BC48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Male</w:t>
            </w:r>
          </w:p>
        </w:tc>
      </w:tr>
      <w:tr w:rsidR="0037343B" w:rsidRPr="00A950DB" w14:paraId="664F9FD6" w14:textId="77777777" w:rsidTr="00317FFE">
        <w:tc>
          <w:tcPr>
            <w:tcW w:w="1546" w:type="dxa"/>
          </w:tcPr>
          <w:p w14:paraId="4C612A31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69C752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£642.06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B46A9A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17.79359</w:t>
            </w:r>
          </w:p>
        </w:tc>
        <w:tc>
          <w:tcPr>
            <w:tcW w:w="1288" w:type="dxa"/>
          </w:tcPr>
          <w:p w14:paraId="60E7B27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3B5E1E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3A966D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£478.49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4DB17D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17.30132</w:t>
            </w:r>
          </w:p>
        </w:tc>
        <w:tc>
          <w:tcPr>
            <w:tcW w:w="1215" w:type="dxa"/>
          </w:tcPr>
          <w:p w14:paraId="142EE68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31089204" w14:textId="77777777" w:rsidTr="00317FFE">
        <w:tc>
          <w:tcPr>
            <w:tcW w:w="1546" w:type="dxa"/>
          </w:tcPr>
          <w:p w14:paraId="17B3D52C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905B93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£691.19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B9EA68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17.79834</w:t>
            </w:r>
          </w:p>
        </w:tc>
        <w:tc>
          <w:tcPr>
            <w:tcW w:w="1288" w:type="dxa"/>
          </w:tcPr>
          <w:p w14:paraId="306864F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£10,342</w:t>
            </w:r>
          </w:p>
        </w:tc>
        <w:tc>
          <w:tcPr>
            <w:tcW w:w="1276" w:type="dxa"/>
          </w:tcPr>
          <w:p w14:paraId="2FF50C60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6E899C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£534.78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045FB45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17.31386</w:t>
            </w:r>
          </w:p>
        </w:tc>
        <w:tc>
          <w:tcPr>
            <w:tcW w:w="1215" w:type="dxa"/>
          </w:tcPr>
          <w:p w14:paraId="66965A0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£4,488</w:t>
            </w:r>
          </w:p>
        </w:tc>
      </w:tr>
      <w:tr w:rsidR="0037343B" w:rsidRPr="00A950DB" w14:paraId="79860844" w14:textId="77777777" w:rsidTr="00317FFE">
        <w:tc>
          <w:tcPr>
            <w:tcW w:w="1546" w:type="dxa"/>
          </w:tcPr>
          <w:p w14:paraId="30D66444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BD1631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£747.60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AD4244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17.79494</w:t>
            </w:r>
          </w:p>
        </w:tc>
        <w:tc>
          <w:tcPr>
            <w:tcW w:w="1288" w:type="dxa"/>
          </w:tcPr>
          <w:p w14:paraId="5780A257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Dominated</w:t>
            </w:r>
          </w:p>
        </w:tc>
        <w:tc>
          <w:tcPr>
            <w:tcW w:w="1276" w:type="dxa"/>
          </w:tcPr>
          <w:p w14:paraId="7CE0C8AE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567FBCB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£613.77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D7680FA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17.32035</w:t>
            </w:r>
          </w:p>
        </w:tc>
        <w:tc>
          <w:tcPr>
            <w:tcW w:w="1215" w:type="dxa"/>
          </w:tcPr>
          <w:p w14:paraId="463EFD3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£12,186</w:t>
            </w:r>
          </w:p>
        </w:tc>
      </w:tr>
      <w:tr w:rsidR="0037343B" w:rsidRPr="00A950DB" w14:paraId="6FA3985E" w14:textId="77777777" w:rsidTr="00317FFE">
        <w:tc>
          <w:tcPr>
            <w:tcW w:w="5098" w:type="dxa"/>
            <w:gridSpan w:val="4"/>
          </w:tcPr>
          <w:p w14:paraId="25F80341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Multi-level modelling</w:t>
            </w:r>
          </w:p>
        </w:tc>
        <w:tc>
          <w:tcPr>
            <w:tcW w:w="4344" w:type="dxa"/>
            <w:gridSpan w:val="4"/>
          </w:tcPr>
          <w:p w14:paraId="36A1937B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Female</w:t>
            </w:r>
          </w:p>
        </w:tc>
      </w:tr>
      <w:tr w:rsidR="0037343B" w:rsidRPr="00A950DB" w14:paraId="645B3748" w14:textId="77777777" w:rsidTr="00317FFE">
        <w:tc>
          <w:tcPr>
            <w:tcW w:w="1546" w:type="dxa"/>
          </w:tcPr>
          <w:p w14:paraId="7219414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4DEB7AF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£655.92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DD86A82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17.79448</w:t>
            </w:r>
          </w:p>
        </w:tc>
        <w:tc>
          <w:tcPr>
            <w:tcW w:w="1288" w:type="dxa"/>
          </w:tcPr>
          <w:p w14:paraId="527AD9D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E03D410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3EB442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£726.83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3A34E6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17.99817</w:t>
            </w:r>
          </w:p>
        </w:tc>
        <w:tc>
          <w:tcPr>
            <w:tcW w:w="1215" w:type="dxa"/>
          </w:tcPr>
          <w:p w14:paraId="5B04DB3A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1B506DCF" w14:textId="77777777" w:rsidTr="00317FFE">
        <w:tc>
          <w:tcPr>
            <w:tcW w:w="1546" w:type="dxa"/>
          </w:tcPr>
          <w:p w14:paraId="1A649EA0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1260EF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£733.89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4C1894A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17.80323</w:t>
            </w:r>
          </w:p>
        </w:tc>
        <w:tc>
          <w:tcPr>
            <w:tcW w:w="1288" w:type="dxa"/>
          </w:tcPr>
          <w:p w14:paraId="660AFD9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£8,909</w:t>
            </w:r>
          </w:p>
        </w:tc>
        <w:tc>
          <w:tcPr>
            <w:tcW w:w="1276" w:type="dxa"/>
          </w:tcPr>
          <w:p w14:paraId="4EAE810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7991C8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£765.16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7E8FE60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18.00801</w:t>
            </w:r>
          </w:p>
        </w:tc>
        <w:tc>
          <w:tcPr>
            <w:tcW w:w="1215" w:type="dxa"/>
          </w:tcPr>
          <w:p w14:paraId="707388B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£3,892</w:t>
            </w:r>
          </w:p>
        </w:tc>
      </w:tr>
      <w:tr w:rsidR="0037343B" w:rsidRPr="00A950DB" w14:paraId="75B19929" w14:textId="77777777" w:rsidTr="00317FFE">
        <w:tc>
          <w:tcPr>
            <w:tcW w:w="1546" w:type="dxa"/>
          </w:tcPr>
          <w:p w14:paraId="779160F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F41912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£803.55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3169C88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17.80739</w:t>
            </w:r>
          </w:p>
        </w:tc>
        <w:tc>
          <w:tcPr>
            <w:tcW w:w="1288" w:type="dxa"/>
          </w:tcPr>
          <w:p w14:paraId="423FA51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£16,763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AD0AFF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F8B8F7B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£810.88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80C6063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18.01039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DDA95CC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£19,280</w:t>
            </w:r>
          </w:p>
        </w:tc>
      </w:tr>
      <w:tr w:rsidR="0037343B" w:rsidRPr="00A950DB" w14:paraId="5F32990C" w14:textId="77777777" w:rsidTr="00317FFE">
        <w:tc>
          <w:tcPr>
            <w:tcW w:w="5098" w:type="dxa"/>
            <w:gridSpan w:val="4"/>
          </w:tcPr>
          <w:p w14:paraId="394DA305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b/>
                <w:bCs/>
                <w:sz w:val="16"/>
                <w:szCs w:val="16"/>
              </w:rPr>
            </w:pPr>
            <w:r w:rsidRPr="00A950DB">
              <w:rPr>
                <w:rFonts w:eastAsia="Calibri" w:cs="Arial"/>
                <w:b/>
                <w:bCs/>
                <w:sz w:val="16"/>
                <w:szCs w:val="16"/>
              </w:rPr>
              <w:t>Multi-level modelling within-trial time horizon</w:t>
            </w:r>
          </w:p>
        </w:tc>
        <w:tc>
          <w:tcPr>
            <w:tcW w:w="4344" w:type="dxa"/>
            <w:gridSpan w:val="4"/>
            <w:vMerge w:val="restart"/>
            <w:tcBorders>
              <w:bottom w:val="single" w:sz="12" w:space="0" w:color="auto"/>
            </w:tcBorders>
          </w:tcPr>
          <w:p w14:paraId="7273CAA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52BA9F27" w14:textId="77777777" w:rsidTr="00317FFE">
        <w:tc>
          <w:tcPr>
            <w:tcW w:w="1546" w:type="dxa"/>
          </w:tcPr>
          <w:p w14:paraId="332651AE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Control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60183E6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£655.92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D1EC61E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0.84332</w:t>
            </w:r>
          </w:p>
        </w:tc>
        <w:tc>
          <w:tcPr>
            <w:tcW w:w="1288" w:type="dxa"/>
          </w:tcPr>
          <w:p w14:paraId="40A3386D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4344" w:type="dxa"/>
            <w:gridSpan w:val="4"/>
            <w:vMerge/>
            <w:tcBorders>
              <w:bottom w:val="single" w:sz="12" w:space="0" w:color="auto"/>
            </w:tcBorders>
          </w:tcPr>
          <w:p w14:paraId="50B88B08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25CF45E7" w14:textId="77777777" w:rsidTr="00317FFE">
        <w:tc>
          <w:tcPr>
            <w:tcW w:w="1546" w:type="dxa"/>
          </w:tcPr>
          <w:p w14:paraId="5C786E90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only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3366A86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£733.89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29A152D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0.84628</w:t>
            </w:r>
          </w:p>
        </w:tc>
        <w:tc>
          <w:tcPr>
            <w:tcW w:w="1288" w:type="dxa"/>
          </w:tcPr>
          <w:p w14:paraId="2CF42334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£26,345</w:t>
            </w:r>
          </w:p>
        </w:tc>
        <w:tc>
          <w:tcPr>
            <w:tcW w:w="4344" w:type="dxa"/>
            <w:gridSpan w:val="4"/>
            <w:vMerge/>
            <w:tcBorders>
              <w:bottom w:val="single" w:sz="12" w:space="0" w:color="auto"/>
            </w:tcBorders>
          </w:tcPr>
          <w:p w14:paraId="2CF74999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  <w:tr w:rsidR="0037343B" w:rsidRPr="00A950DB" w14:paraId="3B37F15B" w14:textId="77777777" w:rsidTr="00317FFE">
        <w:tc>
          <w:tcPr>
            <w:tcW w:w="1546" w:type="dxa"/>
            <w:tcBorders>
              <w:bottom w:val="single" w:sz="12" w:space="0" w:color="auto"/>
            </w:tcBorders>
          </w:tcPr>
          <w:p w14:paraId="1BB98829" w14:textId="77777777" w:rsidR="0037343B" w:rsidRPr="00A950DB" w:rsidRDefault="0037343B" w:rsidP="00317FFE">
            <w:pPr>
              <w:spacing w:line="276" w:lineRule="auto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SWAL plus desk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</w:tcPr>
          <w:p w14:paraId="37A94D2F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£803.55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</w:tcPr>
          <w:p w14:paraId="7502D81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0.84159</w:t>
            </w:r>
          </w:p>
        </w:tc>
        <w:tc>
          <w:tcPr>
            <w:tcW w:w="1288" w:type="dxa"/>
            <w:tcBorders>
              <w:bottom w:val="single" w:sz="12" w:space="0" w:color="auto"/>
            </w:tcBorders>
          </w:tcPr>
          <w:p w14:paraId="0927F5C5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  <w:r w:rsidRPr="00A950DB">
              <w:rPr>
                <w:rFonts w:eastAsia="Calibri" w:cs="Arial"/>
                <w:sz w:val="16"/>
                <w:szCs w:val="16"/>
              </w:rPr>
              <w:t>Dominated</w:t>
            </w:r>
          </w:p>
        </w:tc>
        <w:tc>
          <w:tcPr>
            <w:tcW w:w="4344" w:type="dxa"/>
            <w:gridSpan w:val="4"/>
            <w:vMerge/>
            <w:tcBorders>
              <w:bottom w:val="single" w:sz="12" w:space="0" w:color="auto"/>
            </w:tcBorders>
          </w:tcPr>
          <w:p w14:paraId="5D0C4821" w14:textId="77777777" w:rsidR="0037343B" w:rsidRPr="00A950DB" w:rsidRDefault="0037343B" w:rsidP="00317FFE">
            <w:pPr>
              <w:spacing w:line="276" w:lineRule="auto"/>
              <w:jc w:val="center"/>
              <w:rPr>
                <w:rFonts w:eastAsia="Calibri" w:cs="Arial"/>
                <w:sz w:val="16"/>
                <w:szCs w:val="16"/>
              </w:rPr>
            </w:pPr>
          </w:p>
        </w:tc>
      </w:tr>
    </w:tbl>
    <w:p w14:paraId="6C3301F4" w14:textId="77777777" w:rsidR="0037343B" w:rsidRPr="0057280B" w:rsidRDefault="0037343B" w:rsidP="0037343B">
      <w:pPr>
        <w:spacing w:line="259" w:lineRule="auto"/>
        <w:rPr>
          <w:rFonts w:eastAsia="Calibri" w:cs="Times New Roman"/>
          <w:sz w:val="16"/>
          <w:szCs w:val="16"/>
        </w:rPr>
      </w:pPr>
      <w:r w:rsidRPr="0057280B">
        <w:rPr>
          <w:rFonts w:eastAsia="Calibri" w:cs="Times New Roman"/>
          <w:sz w:val="16"/>
          <w:szCs w:val="16"/>
        </w:rPr>
        <w:t>* (5-year effect - 20% decay per annum)</w:t>
      </w:r>
    </w:p>
    <w:p w14:paraId="7BDEDBEF" w14:textId="77777777" w:rsidR="0037343B" w:rsidRDefault="0037343B" w:rsidP="0037343B">
      <w:pPr>
        <w:spacing w:line="259" w:lineRule="auto"/>
        <w:sectPr w:rsidR="0037343B" w:rsidSect="003B1059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14:paraId="2FA8480D" w14:textId="33A11E6F" w:rsidR="0037343B" w:rsidRDefault="00B87E15" w:rsidP="00B87E15">
      <w:pPr>
        <w:pStyle w:val="Heading2"/>
        <w:jc w:val="left"/>
      </w:pPr>
      <w:bookmarkStart w:id="50" w:name="_Toc66455435"/>
      <w:bookmarkStart w:id="51" w:name="_Toc88838262"/>
      <w:bookmarkStart w:id="52" w:name="_Hlk63846806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23</w:t>
      </w:r>
      <w:r w:rsidR="00881612">
        <w:rPr>
          <w:noProof/>
        </w:rPr>
        <w:fldChar w:fldCharType="end"/>
      </w:r>
      <w:r w:rsidR="0037343B">
        <w:tab/>
      </w:r>
      <w:r w:rsidR="0037343B" w:rsidRPr="00B87E15">
        <w:rPr>
          <w:b w:val="0"/>
          <w:bCs/>
        </w:rPr>
        <w:t>Cost effectiveness scenario analysis – the inclusion of lifetime costs</w:t>
      </w:r>
      <w:bookmarkEnd w:id="50"/>
      <w:bookmarkEnd w:id="51"/>
    </w:p>
    <w:bookmarkEnd w:id="52"/>
    <w:tbl>
      <w:tblPr>
        <w:tblW w:w="11127" w:type="dxa"/>
        <w:tblLook w:val="04A0" w:firstRow="1" w:lastRow="0" w:firstColumn="1" w:lastColumn="0" w:noHBand="0" w:noVBand="1"/>
      </w:tblPr>
      <w:tblGrid>
        <w:gridCol w:w="1545"/>
        <w:gridCol w:w="271"/>
        <w:gridCol w:w="2028"/>
        <w:gridCol w:w="2043"/>
        <w:gridCol w:w="1160"/>
        <w:gridCol w:w="1360"/>
        <w:gridCol w:w="1360"/>
        <w:gridCol w:w="1360"/>
      </w:tblGrid>
      <w:tr w:rsidR="0037343B" w:rsidRPr="00AE2EAD" w14:paraId="7E4F2BCB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E0E7A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24A03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23BCB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0C9F8A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51432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A59A2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D583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0891C417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5012D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EB05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0FB2F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E12FA3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BED59E8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EDD05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AE2EAD" w14:paraId="78D7F5BD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C4D77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4C763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F21627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8B34E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21388B5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706BA3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DE0490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61D292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AE2EAD" w14:paraId="1A91FA4A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B578A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9F09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70D309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5CE0DB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2AEA48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6A92E4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AE2EAD" w14:paraId="146B5FDE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3BAAF8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1ACDE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58E5DE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D7720C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E3270A8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188D23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8EB42B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367B8E02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498503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2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0BB39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£48,295.50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B72B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CBDCF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A742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7FB9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B21C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AE2EAD" w14:paraId="4B098CEA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03BDEA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9960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(48160.58, 48451.84)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D19C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1D614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EBCB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AB78F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0C52F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AE2EAD" w14:paraId="263CF086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6FDBFA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6E00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[0.041]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D876B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[0.078]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0FF05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432EB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[0.202]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21B8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[0.156]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66EF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[0.127]</w:t>
            </w:r>
          </w:p>
        </w:tc>
      </w:tr>
      <w:tr w:rsidR="0037343B" w:rsidRPr="00AE2EAD" w14:paraId="1BF9C464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E40DE3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2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F582B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£48,361.39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3E09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17.80341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B2F2F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£6,705.88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DF85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DDCE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070F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</w:tr>
      <w:tr w:rsidR="0037343B" w:rsidRPr="00AE2EAD" w14:paraId="3BC337F7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7EFE6F3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7BE21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(48232.38, 48515.89)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CDF0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(17.7829, 17.82344)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4C723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8816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(-0.021, 0.03)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81CDC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(-0.018, 0.03)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80DB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(-0.016, 0.03)</w:t>
            </w:r>
          </w:p>
        </w:tc>
      </w:tr>
      <w:tr w:rsidR="0037343B" w:rsidRPr="00AE2EAD" w14:paraId="2EF32628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B46DCB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D439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[0.164]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7217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[0.34]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CC19B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C213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[0.413]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20C0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[0.396]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416FF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[0.371]</w:t>
            </w:r>
          </w:p>
        </w:tc>
      </w:tr>
      <w:tr w:rsidR="0037343B" w:rsidRPr="00AE2EAD" w14:paraId="6A338E44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10B8720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2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BB21C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£48,444.07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CD40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17.80778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00EE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£18,956.42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88A6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1C2F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1771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</w:tr>
      <w:tr w:rsidR="0037343B" w:rsidRPr="00AE2EAD" w14:paraId="0A599F0D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E5B4C6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54E34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(48336.68, 48566.35)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9EE77D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(17.78839, 17.82531)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38D10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772C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(-0.027, 0.038)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C3A6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(-0.024, 0.039)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A4F8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(-0.021, 0.041)</w:t>
            </w:r>
          </w:p>
        </w:tc>
      </w:tr>
      <w:tr w:rsidR="0037343B" w:rsidRPr="00AE2EAD" w14:paraId="359351E3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376142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AE8E9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[0.795]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5F48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[0.582]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1EC1B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B895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[0.385]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1D8E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[0.448]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A01C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[0.502]</w:t>
            </w:r>
          </w:p>
        </w:tc>
      </w:tr>
    </w:tbl>
    <w:p w14:paraId="6FB95172" w14:textId="77777777" w:rsidR="0037343B" w:rsidRDefault="0037343B" w:rsidP="0037343B"/>
    <w:p w14:paraId="33767667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62A92E26" w14:textId="72E77E87" w:rsidR="0037343B" w:rsidRPr="00B87E15" w:rsidRDefault="00B87E15" w:rsidP="00B87E15">
      <w:pPr>
        <w:pStyle w:val="Heading2"/>
        <w:jc w:val="left"/>
        <w:rPr>
          <w:b w:val="0"/>
          <w:bCs/>
        </w:rPr>
      </w:pPr>
      <w:bookmarkStart w:id="53" w:name="_Toc66455436"/>
      <w:bookmarkStart w:id="54" w:name="_Toc88838263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24</w:t>
      </w:r>
      <w:r w:rsidR="00881612">
        <w:rPr>
          <w:noProof/>
        </w:rPr>
        <w:fldChar w:fldCharType="end"/>
      </w:r>
      <w:r w:rsidR="0037343B">
        <w:tab/>
      </w:r>
      <w:r w:rsidR="0037343B" w:rsidRPr="00B87E15">
        <w:rPr>
          <w:b w:val="0"/>
          <w:bCs/>
        </w:rPr>
        <w:t>Cost effectiveness scenario analysis – linear efficacy decay (5-year effect - 20% decay per annum)</w:t>
      </w:r>
      <w:bookmarkEnd w:id="53"/>
      <w:bookmarkEnd w:id="54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AE2EAD" w14:paraId="518FE8BF" w14:textId="77777777" w:rsidTr="00317FFE">
        <w:trPr>
          <w:trHeight w:val="315"/>
        </w:trPr>
        <w:tc>
          <w:tcPr>
            <w:tcW w:w="565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5C54C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  <w:p w14:paraId="642C27A2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F9628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64F87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5D07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C8BE6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4B4163B5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0BA56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92BA5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C0778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77F15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0030D7D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94B7B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AE2EAD" w14:paraId="7A30F718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AEF2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639B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1B777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825BA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5EC0DB7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D6E15A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8FF232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4B19FE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AE2EAD" w14:paraId="1B0809FF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43B0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DA016B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753957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25A5C8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B55C810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E908EC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AE2EAD" w14:paraId="2763221A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44153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FABDC7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4F7712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597F07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EFDF0A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4C611D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36979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6D134EC4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1FFE9D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7853B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3F0B1C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A39D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9D2F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DEEE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2996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AE2EAD" w14:paraId="4A2CFD3F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8C1B34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08AC2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10E7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4AAD9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B027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ACC4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B7DFB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AE2EAD" w14:paraId="5922256C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AFC257D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3710D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CE4B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[0.039]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E07C8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D675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1320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[0.077]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8A80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[0.062]</w:t>
            </w:r>
          </w:p>
        </w:tc>
      </w:tr>
      <w:tr w:rsidR="0037343B" w:rsidRPr="00AE2EAD" w14:paraId="76FAC226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029221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CB31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E33B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17.80737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2071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£3,564.69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5AAA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0D19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455C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</w:tr>
      <w:tr w:rsidR="0037343B" w:rsidRPr="00AE2EAD" w14:paraId="7F8F4539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CF72185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DAC9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28BA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(17.7856, 17.8274)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3354B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0529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(-0.017, 0.036)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E3F1C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(-0.014, 0.037)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7C22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(-0.013, 0.037)</w:t>
            </w:r>
          </w:p>
        </w:tc>
      </w:tr>
      <w:tr w:rsidR="0037343B" w:rsidRPr="00AE2EAD" w14:paraId="3006E0D4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65FA8B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8955B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676DD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[0.282]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AB59C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5D36D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[0.345]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CC77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[0.332]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C723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[0.314]</w:t>
            </w:r>
          </w:p>
        </w:tc>
      </w:tr>
      <w:tr w:rsidR="0037343B" w:rsidRPr="00AE2EAD" w14:paraId="0DB4B28A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2EC02FB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B021F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D15D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17.81472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A8909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£7,674.12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7D8C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435E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5AF5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0.018</w:t>
            </w:r>
          </w:p>
        </w:tc>
      </w:tr>
      <w:tr w:rsidR="0037343B" w:rsidRPr="00AE2EAD" w14:paraId="1F235BFB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8321D5D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D72B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5DE7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(17.79454, 17.83309)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395B3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2EF8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(-0.017, 0.048)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B354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(-0.015, 0.049)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6CF1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(-0.013, 0.049)</w:t>
            </w:r>
          </w:p>
        </w:tc>
      </w:tr>
      <w:tr w:rsidR="0037343B" w:rsidRPr="00AE2EAD" w14:paraId="0286EDC4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8C6F9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2EC8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8884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[0.679]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0DD17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DE984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[0.555]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44B8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[0.591]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290B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[0.624]</w:t>
            </w:r>
          </w:p>
        </w:tc>
      </w:tr>
    </w:tbl>
    <w:p w14:paraId="0D5C398B" w14:textId="77777777" w:rsidR="0037343B" w:rsidRDefault="0037343B" w:rsidP="0037343B"/>
    <w:p w14:paraId="26184BF6" w14:textId="77777777" w:rsidR="0037343B" w:rsidRDefault="0037343B" w:rsidP="0037343B">
      <w:pPr>
        <w:spacing w:line="259" w:lineRule="auto"/>
      </w:pPr>
      <w:r>
        <w:br w:type="page"/>
      </w:r>
    </w:p>
    <w:p w14:paraId="0D26EB45" w14:textId="7C099FAA" w:rsidR="0037343B" w:rsidRPr="00B87E15" w:rsidRDefault="00B87E15" w:rsidP="00B87E15">
      <w:pPr>
        <w:pStyle w:val="Heading2"/>
        <w:jc w:val="left"/>
        <w:rPr>
          <w:b w:val="0"/>
          <w:bCs/>
        </w:rPr>
      </w:pPr>
      <w:bookmarkStart w:id="55" w:name="_Toc66455437"/>
      <w:bookmarkStart w:id="56" w:name="_Toc88838264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25</w:t>
      </w:r>
      <w:r w:rsidR="00881612">
        <w:rPr>
          <w:noProof/>
        </w:rPr>
        <w:fldChar w:fldCharType="end"/>
      </w:r>
      <w:r w:rsidR="0037343B">
        <w:tab/>
      </w:r>
      <w:r w:rsidR="0037343B" w:rsidRPr="00B87E15">
        <w:rPr>
          <w:b w:val="0"/>
          <w:bCs/>
        </w:rPr>
        <w:t>Cost effectiveness scenario analysis – exponential 70% decay in efficacy per annum</w:t>
      </w:r>
      <w:bookmarkEnd w:id="55"/>
      <w:bookmarkEnd w:id="56"/>
    </w:p>
    <w:tbl>
      <w:tblPr>
        <w:tblW w:w="11170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360"/>
        <w:gridCol w:w="18"/>
      </w:tblGrid>
      <w:tr w:rsidR="0037343B" w:rsidRPr="00AE2EAD" w14:paraId="52006725" w14:textId="77777777" w:rsidTr="00317FFE">
        <w:trPr>
          <w:gridAfter w:val="1"/>
          <w:wAfter w:w="18" w:type="dxa"/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C73C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39973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2B50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7CF1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0A7BB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5F8CE0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C1BFB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A4546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0AFF72D5" w14:textId="77777777" w:rsidTr="00317FFE">
        <w:trPr>
          <w:gridAfter w:val="1"/>
          <w:wAfter w:w="18" w:type="dxa"/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81D2AD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7C27B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0B7A0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6533C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C41112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FA525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6ED6D503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E5088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60BB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7D8842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13F11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C3D4904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352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6F021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AE2EAD" w14:paraId="605E9325" w14:textId="77777777" w:rsidTr="00317FFE">
        <w:trPr>
          <w:gridAfter w:val="1"/>
          <w:wAfter w:w="18" w:type="dxa"/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6C8AE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D86F6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F7DB5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3669C8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A85267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21E3DF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2FBBC7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438BFF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AE2EAD" w14:paraId="14F8B1A6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FE6A8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08A4E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46B2EB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4AC061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0C32F5D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35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FCF2BB" w14:textId="77777777" w:rsidR="0037343B" w:rsidRPr="00AE2EAD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AE2EAD" w14:paraId="03BDAF0D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3EC3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4AF68B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E0FB2E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E10CE88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D0016F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D3EAD9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E5536A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AE2EAD" w14:paraId="63F32862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F13947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cs="Arial"/>
                <w:b/>
                <w:bCs/>
                <w:color w:val="000000"/>
                <w:sz w:val="18"/>
                <w:szCs w:val="18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2F0B1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C886C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1E881CC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FC85DB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4BFA02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66ECE7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AE2EAD" w14:paraId="6DBD66FB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261153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76A74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FB5A2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BD9BF4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D148BB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840246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FC0425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AE2EAD" w14:paraId="754ACAE7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249C8E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96A05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912E2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[0.113]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A34E47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FECCA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[0.228]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6B8C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[0.196]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70D93D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[0.168]</w:t>
            </w:r>
          </w:p>
        </w:tc>
      </w:tr>
      <w:tr w:rsidR="0037343B" w:rsidRPr="00AE2EAD" w14:paraId="5E1A0591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15706A3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A68BD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4F447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17.80171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E0189A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£6,046.40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C09B28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12414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6600E8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</w:tr>
      <w:tr w:rsidR="0037343B" w:rsidRPr="00AE2EAD" w14:paraId="6439E987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54724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AFF4A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4906E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(17.78161, 17.82104)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9B99BA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A65301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(-0.021, 0.029)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6F1B831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(-0.019, 0.029)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2341C99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(-0.017, 0.029)</w:t>
            </w:r>
          </w:p>
        </w:tc>
      </w:tr>
      <w:tr w:rsidR="0037343B" w:rsidRPr="00AE2EAD" w14:paraId="00857E09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C0D8FB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50CF1B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2601F3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[0.398]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25712A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73205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[0.43]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AC796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BA4F6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[0.415]</w:t>
            </w:r>
          </w:p>
        </w:tc>
      </w:tr>
      <w:tr w:rsidR="0037343B" w:rsidRPr="00AE2EAD" w14:paraId="22226A52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40E1A9" w14:textId="77777777" w:rsidR="0037343B" w:rsidRPr="00AE2EAD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1DC15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8E639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17.80298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18F25D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£44,596.95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AB2CA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0DC9C84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A6D6759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</w:tr>
      <w:tr w:rsidR="0037343B" w:rsidRPr="00AE2EAD" w14:paraId="526E36E9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D558CFB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0E2DB5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FC5F42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(17.78369, 17.82066)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DF2D09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0CF85B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(-0.029, 0.037)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44A8AD6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(-0.026, 0.037)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ABD1227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(-0.024, 0.038)</w:t>
            </w:r>
          </w:p>
        </w:tc>
      </w:tr>
      <w:tr w:rsidR="0037343B" w:rsidRPr="00AE2EAD" w14:paraId="6A05276D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3D7331" w14:textId="77777777" w:rsidR="0037343B" w:rsidRPr="00AE2EAD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7903E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96A9DA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[0.489]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FEE53D" w14:textId="77777777" w:rsidR="0037343B" w:rsidRPr="00AE2EAD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D3538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[0.342]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DF79F0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[0.384]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55C8CE" w14:textId="77777777" w:rsidR="0037343B" w:rsidRPr="00AE2EAD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E2EAD">
              <w:rPr>
                <w:rFonts w:cs="Arial"/>
                <w:color w:val="000000"/>
                <w:sz w:val="18"/>
                <w:szCs w:val="18"/>
              </w:rPr>
              <w:t>[0.417]</w:t>
            </w:r>
          </w:p>
        </w:tc>
      </w:tr>
    </w:tbl>
    <w:p w14:paraId="62C68153" w14:textId="77777777" w:rsidR="0037343B" w:rsidRDefault="0037343B" w:rsidP="0037343B"/>
    <w:p w14:paraId="745C293D" w14:textId="7EC6B05B" w:rsidR="0037343B" w:rsidRPr="001A1747" w:rsidRDefault="0037343B" w:rsidP="001A1747">
      <w:pPr>
        <w:pStyle w:val="Heading2"/>
        <w:jc w:val="left"/>
        <w:rPr>
          <w:b w:val="0"/>
          <w:bCs/>
        </w:rPr>
      </w:pPr>
      <w:r>
        <w:br w:type="page"/>
      </w:r>
      <w:bookmarkStart w:id="57" w:name="_Toc66455438"/>
      <w:bookmarkStart w:id="58" w:name="_Toc88838265"/>
      <w:r w:rsidR="001A1747"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 w:rsidR="001A1747">
        <w:rPr>
          <w:noProof/>
        </w:rPr>
        <w:t>26</w:t>
      </w:r>
      <w:r w:rsidR="00881612">
        <w:rPr>
          <w:noProof/>
        </w:rPr>
        <w:fldChar w:fldCharType="end"/>
      </w:r>
      <w:r>
        <w:tab/>
      </w:r>
      <w:r w:rsidRPr="001A1747">
        <w:rPr>
          <w:b w:val="0"/>
          <w:bCs/>
        </w:rPr>
        <w:t>Cost effectiveness scenario analysis – exponential 60% decay in efficacy per annum</w:t>
      </w:r>
      <w:bookmarkEnd w:id="57"/>
      <w:bookmarkEnd w:id="58"/>
    </w:p>
    <w:tbl>
      <w:tblPr>
        <w:tblW w:w="11170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360"/>
        <w:gridCol w:w="18"/>
      </w:tblGrid>
      <w:tr w:rsidR="0037343B" w:rsidRPr="00506358" w14:paraId="6375E4B3" w14:textId="77777777" w:rsidTr="00317FFE">
        <w:trPr>
          <w:gridAfter w:val="1"/>
          <w:wAfter w:w="18" w:type="dxa"/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6EC12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B1906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BD4A6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99323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E6D59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5BBAE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E05EF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68841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506358" w14:paraId="0D96C861" w14:textId="77777777" w:rsidTr="00317FFE">
        <w:trPr>
          <w:gridAfter w:val="1"/>
          <w:wAfter w:w="18" w:type="dxa"/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D3A4FB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6D17FD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3E007A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531AC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F55CC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B436F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506358" w14:paraId="1F49084C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1D68D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0CA99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C90E4D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3654BA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A5D1241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352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2014E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506358" w14:paraId="4C318A60" w14:textId="77777777" w:rsidTr="00317FFE">
        <w:trPr>
          <w:gridAfter w:val="1"/>
          <w:wAfter w:w="18" w:type="dxa"/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001EF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6FBBF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4CAFE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C4ED0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268418C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A79CB6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33A78A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AF4687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506358" w14:paraId="56833441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965CD8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748762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7AAE4A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7D381B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DE3AE0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35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857FC4" w14:textId="77777777" w:rsidR="0037343B" w:rsidRPr="0050635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506358" w14:paraId="0537FE66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788859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36392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DFBC72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4D3B2E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E41E6B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6FA604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A40DBAA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506358" w14:paraId="6879CF88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274946" w14:textId="77777777" w:rsidR="0037343B" w:rsidRPr="0050635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06358">
              <w:rPr>
                <w:rFonts w:cs="Arial"/>
                <w:b/>
                <w:bCs/>
                <w:color w:val="000000"/>
                <w:sz w:val="18"/>
                <w:szCs w:val="18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32E17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FF6BD0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1D7FA8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5B20EF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AF3F29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AD754D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506358" w14:paraId="31043CA8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41B75F7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894B3D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183A14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78DFB8" w14:textId="77777777" w:rsidR="0037343B" w:rsidRPr="0050635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E2B5024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EAE34B0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C284C4E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506358" w14:paraId="590F8E84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97B74D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5FB646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E08933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[0.1]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FC476A" w14:textId="77777777" w:rsidR="0037343B" w:rsidRPr="0050635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4C77D7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[0.2]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9E2DC5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[0.166]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EE762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[0.138]</w:t>
            </w:r>
          </w:p>
        </w:tc>
      </w:tr>
      <w:tr w:rsidR="0037343B" w:rsidRPr="00506358" w14:paraId="20236CCA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DB37B8" w14:textId="77777777" w:rsidR="0037343B" w:rsidRPr="0050635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F5588D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52D05E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17.80254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F109A5C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£5,486.71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AFEB10F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7DB6D2E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7F86ABB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</w:tr>
      <w:tr w:rsidR="0037343B" w:rsidRPr="00506358" w14:paraId="73F8463A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114798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F44D43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44E246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(17.78234, 17.82197)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A97697" w14:textId="77777777" w:rsidR="0037343B" w:rsidRPr="0050635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7374C8E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(-0.02, 0.03)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F80CB49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(-0.018, 0.03)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039859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(-0.016, 0.031)</w:t>
            </w:r>
          </w:p>
        </w:tc>
      </w:tr>
      <w:tr w:rsidR="0037343B" w:rsidRPr="00506358" w14:paraId="5F2785D5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AB0C3E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017307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A6987A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[0.383]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345E5B" w14:textId="77777777" w:rsidR="0037343B" w:rsidRPr="0050635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14A154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[0.419]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7DC5F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[0.416]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1F91C2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[0.406]</w:t>
            </w:r>
          </w:p>
        </w:tc>
      </w:tr>
      <w:tr w:rsidR="0037343B" w:rsidRPr="00506358" w14:paraId="7EB0DF05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462BBA" w14:textId="77777777" w:rsidR="0037343B" w:rsidRPr="0050635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082EE6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FC0D76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17.80492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D9D54E3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£23,682.84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7CE6D65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54788F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45D69CE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</w:tr>
      <w:tr w:rsidR="0037343B" w:rsidRPr="00506358" w14:paraId="10FD4EBD" w14:textId="77777777" w:rsidTr="00317FFE">
        <w:trPr>
          <w:gridAfter w:val="1"/>
          <w:wAfter w:w="18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68C531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61C4BC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C55BA2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(17.7858, 17.82238)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590893" w14:textId="77777777" w:rsidR="0037343B" w:rsidRPr="0050635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9AAEE7B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(-0.027, 0.038)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D8BC0EB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(-0.025, 0.038)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574E837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(-0.023, 0.04)</w:t>
            </w:r>
          </w:p>
        </w:tc>
      </w:tr>
      <w:tr w:rsidR="0037343B" w:rsidRPr="00506358" w14:paraId="2651F899" w14:textId="77777777" w:rsidTr="00317FFE">
        <w:trPr>
          <w:gridAfter w:val="1"/>
          <w:wAfter w:w="18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C26A72" w14:textId="77777777" w:rsidR="0037343B" w:rsidRPr="0050635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7A83B0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1ABC7A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[0.517]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BD3704" w14:textId="77777777" w:rsidR="0037343B" w:rsidRPr="0050635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F44BC1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[0.381]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0AEEED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[0.418]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7CBC56" w14:textId="77777777" w:rsidR="0037343B" w:rsidRPr="0050635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6358">
              <w:rPr>
                <w:rFonts w:cs="Arial"/>
                <w:color w:val="000000"/>
                <w:sz w:val="18"/>
                <w:szCs w:val="18"/>
              </w:rPr>
              <w:t>[0.456]</w:t>
            </w:r>
          </w:p>
        </w:tc>
      </w:tr>
    </w:tbl>
    <w:p w14:paraId="31BAD8C1" w14:textId="77777777" w:rsidR="0037343B" w:rsidRDefault="0037343B" w:rsidP="0037343B">
      <w:pPr>
        <w:spacing w:line="259" w:lineRule="auto"/>
      </w:pPr>
      <w:r>
        <w:br w:type="page"/>
      </w:r>
    </w:p>
    <w:p w14:paraId="681A2F6A" w14:textId="1547FE21" w:rsidR="0037343B" w:rsidRPr="001A1747" w:rsidRDefault="001A1747" w:rsidP="001A1747">
      <w:pPr>
        <w:pStyle w:val="Heading2"/>
        <w:jc w:val="left"/>
        <w:rPr>
          <w:b w:val="0"/>
          <w:bCs/>
        </w:rPr>
      </w:pPr>
      <w:bookmarkStart w:id="59" w:name="_Toc66455439"/>
      <w:bookmarkStart w:id="60" w:name="_Toc88838266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27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exponential 40% decay in efficacy per annum</w:t>
      </w:r>
      <w:bookmarkEnd w:id="59"/>
      <w:bookmarkEnd w:id="60"/>
    </w:p>
    <w:tbl>
      <w:tblPr>
        <w:tblW w:w="11279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487"/>
      </w:tblGrid>
      <w:tr w:rsidR="0037343B" w:rsidRPr="006F2C31" w14:paraId="5FA29797" w14:textId="77777777" w:rsidTr="00317FFE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9E46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C16A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E4A0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AD95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FCC0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3B71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4835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F761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744A1C9B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9E550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30808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BE86B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2061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1BA9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FF8D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148C1302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851A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2654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4A30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DE5A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421244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46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93FA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3C1129A8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1FAA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AE5F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4044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4D45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82B81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DD23E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B6E46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661A7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2511D92B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77EC3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EFB0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E1737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187FD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ED377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76B53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3EB18A4E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C4FB3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E680D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E893D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7D592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D12AA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5DC5B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78070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35E06A8E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C139D1D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cs="Arial"/>
                <w:b/>
                <w:bCs/>
                <w:color w:val="000000"/>
                <w:sz w:val="18"/>
                <w:szCs w:val="18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7F460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ADD12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F3EC7B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680E14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94EDE7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1B9899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70AABAA2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64975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0F931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8ABE2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AD03F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C7D8D2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79D892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1A48C6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31C25FC5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C6BEA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8DED5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D7953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[0.059]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848B6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E4537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[0.108]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62074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[0.095]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BDA72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[0.078]</w:t>
            </w:r>
          </w:p>
        </w:tc>
      </w:tr>
      <w:tr w:rsidR="0037343B" w:rsidRPr="006F2C31" w14:paraId="23E61669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8E0E6A4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FCEA2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AF775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17.80520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9829B0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£4,231.15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283160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9F07E8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A33E50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</w:t>
            </w:r>
          </w:p>
        </w:tc>
      </w:tr>
      <w:tr w:rsidR="0037343B" w:rsidRPr="006F2C31" w14:paraId="5CB387FB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CF67DF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4AE23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D62DE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(17.78443, 17.82509)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AAE3E8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F62D1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(-0.018, 0.034)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E2CEEA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(-0.016, 0.033)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CCB421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(-0.013, 0.034)</w:t>
            </w:r>
          </w:p>
        </w:tc>
      </w:tr>
      <w:tr w:rsidR="0037343B" w:rsidRPr="006F2C31" w14:paraId="4A687F45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748C4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36C02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75BCA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[0.285]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D4415E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DC8B0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[0.359]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CEDAF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[0.336]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B2475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[0.318]</w:t>
            </w:r>
          </w:p>
        </w:tc>
      </w:tr>
      <w:tr w:rsidR="0037343B" w:rsidRPr="006F2C31" w14:paraId="51B1D28F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5E754A8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A77BA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3FD8F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17.81197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672412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£8,329.87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83A90C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9D19FE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9F11B5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0.015</w:t>
            </w:r>
          </w:p>
        </w:tc>
      </w:tr>
      <w:tr w:rsidR="0037343B" w:rsidRPr="006F2C31" w14:paraId="14A71228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E7938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12E11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51A9F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(17.79219, 17.8296)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F21936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CBDF42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(-0.02, 0.045)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E4D27B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(-0.017, 0.045)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0FA129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(-0.016, 0.046)</w:t>
            </w:r>
          </w:p>
        </w:tc>
      </w:tr>
      <w:tr w:rsidR="0037343B" w:rsidRPr="006F2C31" w14:paraId="79A64F0D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87034F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ACC20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9D7ED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[0.656]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1792DD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69E7D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[0.533]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EF64B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[0.569]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F6A86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[0.604]</w:t>
            </w:r>
          </w:p>
        </w:tc>
      </w:tr>
    </w:tbl>
    <w:p w14:paraId="7C33A04D" w14:textId="77777777" w:rsidR="0037343B" w:rsidRDefault="0037343B" w:rsidP="0037343B">
      <w:pPr>
        <w:spacing w:line="259" w:lineRule="auto"/>
      </w:pPr>
      <w:r>
        <w:br w:type="page"/>
      </w:r>
    </w:p>
    <w:p w14:paraId="6399B078" w14:textId="51C70E90" w:rsidR="0037343B" w:rsidRPr="001A1747" w:rsidRDefault="001A1747" w:rsidP="001A1747">
      <w:pPr>
        <w:pStyle w:val="Heading2"/>
        <w:jc w:val="left"/>
        <w:rPr>
          <w:b w:val="0"/>
          <w:bCs/>
        </w:rPr>
      </w:pPr>
      <w:bookmarkStart w:id="61" w:name="_Toc66455440"/>
      <w:bookmarkStart w:id="62" w:name="_Toc88838267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28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exponential 30% decay in efficacy per annum</w:t>
      </w:r>
      <w:bookmarkEnd w:id="61"/>
      <w:bookmarkEnd w:id="62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F2C31" w14:paraId="605C2261" w14:textId="77777777" w:rsidTr="00317FFE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3C73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F01E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8716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353A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C582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F868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883C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4D6A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2628E47A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9FCF4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DFFA8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9A490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FAE4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D26B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232F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5E626FE8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1D42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44F4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224DB4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BD65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F2AD3C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C0D2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21C78C5C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BFB2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329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52E9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82FE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CC1999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2D067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5D3B2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B304A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41C36B65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076A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46DE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E85E2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6FE87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735D3D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0D3BF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49D705DD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BDFA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BFDAF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4012A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180BE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8C523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3BBB0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83300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7EAA1292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908D064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F75C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5366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48CE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DFC9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1018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57B5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125E863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975F7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353F9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5D0B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4A0D2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A75D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8E73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A345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540C16FC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650D31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EEAE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5853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[0.019]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37F4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6451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4969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[0.052]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0CFA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[0.041]</w:t>
            </w:r>
          </w:p>
        </w:tc>
      </w:tr>
      <w:tr w:rsidR="0037343B" w:rsidRPr="006F2C31" w14:paraId="3EF0A736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DA940A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E434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91B5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17.80781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9E8A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£3,454.82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F8D8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4A69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6E9B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0.013</w:t>
            </w:r>
          </w:p>
        </w:tc>
      </w:tr>
      <w:tr w:rsidR="0037343B" w:rsidRPr="006F2C31" w14:paraId="1BE1569E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4B902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E69B6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3EFA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(17.78673, 17.828)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E50A2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1824B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(-0.015, 0.035)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4DCA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(-0.014, 0.035)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465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(-0.011, 0.036)</w:t>
            </w:r>
          </w:p>
        </w:tc>
      </w:tr>
      <w:tr w:rsidR="0037343B" w:rsidRPr="006F2C31" w14:paraId="316C66EF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C4AB2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733D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BC80D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6B73A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01C1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[0.294]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2671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[0.261]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A856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[0.241]</w:t>
            </w:r>
          </w:p>
        </w:tc>
      </w:tr>
      <w:tr w:rsidR="0037343B" w:rsidRPr="006F2C31" w14:paraId="13DE946C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B5A03D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D10D9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333F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17.81906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E84D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£5,015.80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A353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78EE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17E7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0.022</w:t>
            </w:r>
          </w:p>
        </w:tc>
      </w:tr>
      <w:tr w:rsidR="0037343B" w:rsidRPr="006F2C31" w14:paraId="2699AFD3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F0B53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60CB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20E8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(17.79911, 17.83765)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5747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2D90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(-0.013, 0.054)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C671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(-0.011, 0.053)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BA1C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(-0.009, 0.053)</w:t>
            </w:r>
          </w:p>
        </w:tc>
      </w:tr>
      <w:tr w:rsidR="0037343B" w:rsidRPr="006F2C31" w14:paraId="2FD08DF0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FB006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B459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9612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[0.771]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046CC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8B3B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[0.646]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412E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[0.687]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61F6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[0.718]</w:t>
            </w:r>
          </w:p>
        </w:tc>
      </w:tr>
    </w:tbl>
    <w:p w14:paraId="6EE1F50B" w14:textId="77777777" w:rsidR="0037343B" w:rsidRDefault="0037343B" w:rsidP="0037343B"/>
    <w:p w14:paraId="6D82A46C" w14:textId="77777777" w:rsidR="0037343B" w:rsidRDefault="0037343B" w:rsidP="0037343B">
      <w:pPr>
        <w:spacing w:line="259" w:lineRule="auto"/>
      </w:pPr>
      <w:r>
        <w:br w:type="page"/>
      </w:r>
    </w:p>
    <w:p w14:paraId="47EAC622" w14:textId="3FDCFB7A" w:rsidR="0037343B" w:rsidRPr="001A1747" w:rsidRDefault="001A1747" w:rsidP="001A1747">
      <w:pPr>
        <w:pStyle w:val="Heading2"/>
        <w:jc w:val="left"/>
        <w:rPr>
          <w:b w:val="0"/>
          <w:bCs/>
        </w:rPr>
      </w:pPr>
      <w:bookmarkStart w:id="63" w:name="_Toc66455441"/>
      <w:bookmarkStart w:id="64" w:name="_Toc88838268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29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exponential 20% decay in efficacy per annum</w:t>
      </w:r>
      <w:bookmarkEnd w:id="63"/>
      <w:bookmarkEnd w:id="64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F2C31" w14:paraId="63CAD6FA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BFECC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EB73B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C43DF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8A869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B63B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C66A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0E236D5E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62B8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FE94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5148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20AD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69694C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6526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7B9BE70E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77AF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59BC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558AF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C1090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982FB7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F62CD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22424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55EE1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38770DC9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C0A3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080B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F7218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CD4C1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EC323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4E71F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3C0F5F60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8B7E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94EC1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331FC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55F55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4B12C3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F9591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DBF33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12992243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4CAB526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4536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FDBF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B6C59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6D51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8FB9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99B5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C33C9CA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7C42D0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FFF9F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269C0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CA41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EECC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D740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8975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1D099450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D11FA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8184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7D74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[0.001]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B5C58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27EB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4687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9186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[0.003]</w:t>
            </w:r>
          </w:p>
        </w:tc>
      </w:tr>
      <w:tr w:rsidR="0037343B" w:rsidRPr="006F2C31" w14:paraId="3DF7CB21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38B8EB1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DD6A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14B1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17.81400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9A93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£2,406.63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D54E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E3AE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6200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0.019</w:t>
            </w:r>
          </w:p>
        </w:tc>
      </w:tr>
      <w:tr w:rsidR="0037343B" w:rsidRPr="006F2C31" w14:paraId="693139CF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3888A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F5C7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A128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(17.79118, 17.83704)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47BDB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08C1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(-0.011, 0.045)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A972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(-0.01, 0.044)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4D23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(-0.007, 0.045)</w:t>
            </w:r>
          </w:p>
        </w:tc>
      </w:tr>
      <w:tr w:rsidR="0037343B" w:rsidRPr="006F2C31" w14:paraId="694A5837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083A30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1FB7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7E4D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[0.097]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3986C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3B528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[0.162]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A097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[0.139]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90C5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[0.121]</w:t>
            </w:r>
          </w:p>
        </w:tc>
      </w:tr>
      <w:tr w:rsidR="0037343B" w:rsidRPr="006F2C31" w14:paraId="50B096E4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427192F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E0CC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DB71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17.83461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5C40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£2,737.29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EE04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E7DB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A072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0.038</w:t>
            </w:r>
          </w:p>
        </w:tc>
      </w:tr>
      <w:tr w:rsidR="0037343B" w:rsidRPr="006F2C31" w14:paraId="302BBCF9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199861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AE5D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06B1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(17.81298, 17.8545)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9CA4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17C4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(0.001, 0.07)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9870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(0.003, 0.071)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D420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(0.006, 0.071)</w:t>
            </w:r>
          </w:p>
        </w:tc>
      </w:tr>
      <w:tr w:rsidR="0037343B" w:rsidRPr="006F2C31" w14:paraId="3DCEAB88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8FD649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9B1C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6EC5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[0.902]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5FB3B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3EBA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[0.83]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49B7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[0.856]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C315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[0.876]</w:t>
            </w:r>
          </w:p>
        </w:tc>
      </w:tr>
    </w:tbl>
    <w:p w14:paraId="3C9745B7" w14:textId="77777777" w:rsidR="0037343B" w:rsidRDefault="0037343B" w:rsidP="0037343B"/>
    <w:p w14:paraId="125A57FF" w14:textId="77777777" w:rsidR="0037343B" w:rsidRDefault="0037343B" w:rsidP="0037343B">
      <w:pPr>
        <w:spacing w:line="259" w:lineRule="auto"/>
      </w:pPr>
      <w:r>
        <w:br w:type="page"/>
      </w:r>
    </w:p>
    <w:p w14:paraId="2EEE954C" w14:textId="5385A327" w:rsidR="0037343B" w:rsidRDefault="001A1747" w:rsidP="001A1747">
      <w:pPr>
        <w:pStyle w:val="Heading2"/>
        <w:jc w:val="left"/>
      </w:pPr>
      <w:bookmarkStart w:id="65" w:name="_Toc66455442"/>
      <w:bookmarkStart w:id="66" w:name="_Toc88838269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30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exponential 10% decay in efficacy per annum</w:t>
      </w:r>
      <w:bookmarkEnd w:id="65"/>
      <w:bookmarkEnd w:id="66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F2C31" w14:paraId="45955D11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E25F4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DD20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1F28F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35E1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CF0B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B995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4E4F8E04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20283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B2E9E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C3C6F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B4C43C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2D8D564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7F1B8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121B0525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811F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6C4E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D3314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D599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62A8B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EFF49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86F27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1170A4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7B2D2AFC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A10D7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8DA05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4BE4F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9CCC7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25E177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B6858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2FE6FA77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7066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1E474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A089A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7CD2A2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D7D2C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BDA1E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F9596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75ECB9E0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23765B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053B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807A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A03F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69EA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04B0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BECE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470BB389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5A3C3A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5DE0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3456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B37B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6697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7B95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F102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A88900C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6F362E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6842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96BA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4573C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38A0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2808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9F3B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</w:tr>
      <w:tr w:rsidR="0037343B" w:rsidRPr="006F2C31" w14:paraId="391168E6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40AF5E6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854B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6DA5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17.83321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3A1C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Ext dominated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275D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04A9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0.037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A829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0.038</w:t>
            </w:r>
          </w:p>
        </w:tc>
      </w:tr>
      <w:tr w:rsidR="0037343B" w:rsidRPr="006F2C31" w14:paraId="3B6BF5F6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BF20B4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8A1A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F4AE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(17.80038, 17.86327)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87C3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1579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(0.001, 0.074)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9218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(0.004, 0.073)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724C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(0.005, 0.072)</w:t>
            </w:r>
          </w:p>
        </w:tc>
      </w:tr>
      <w:tr w:rsidR="0037343B" w:rsidRPr="006F2C31" w14:paraId="41243E14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7C7B34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4E37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702B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[0.007]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F8F4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7959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[0.016]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3A28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[0.013]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F87A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[0.012]</w:t>
            </w:r>
          </w:p>
        </w:tc>
      </w:tr>
      <w:tr w:rsidR="0037343B" w:rsidRPr="006F2C31" w14:paraId="3FB07521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6E5D62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1437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5A49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17.88543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7FA9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£1,080.27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636F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0.085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8A5E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0.087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29EB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0.088</w:t>
            </w:r>
          </w:p>
        </w:tc>
      </w:tr>
      <w:tr w:rsidR="0037343B" w:rsidRPr="006F2C31" w14:paraId="73CF38E9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8A3CF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0CE1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FB2A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(17.85625, 17.91152)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5B08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0CD5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(0.045, 0.126)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1FD8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(0.048, 0.126)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756F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(0.048, 0.126)</w:t>
            </w:r>
          </w:p>
        </w:tc>
      </w:tr>
      <w:tr w:rsidR="0037343B" w:rsidRPr="006F2C31" w14:paraId="6EFB55C3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C728E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9BD5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1000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[0.993]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AF57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6D54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[0.984]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0EDE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[0.987]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4242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[0.988]</w:t>
            </w:r>
          </w:p>
        </w:tc>
      </w:tr>
    </w:tbl>
    <w:p w14:paraId="3B160E21" w14:textId="77777777" w:rsidR="0037343B" w:rsidRDefault="0037343B" w:rsidP="0037343B"/>
    <w:p w14:paraId="5828DE3B" w14:textId="77777777" w:rsidR="0037343B" w:rsidRDefault="0037343B" w:rsidP="0037343B">
      <w:pPr>
        <w:spacing w:line="259" w:lineRule="auto"/>
      </w:pPr>
      <w:r>
        <w:br w:type="page"/>
      </w:r>
    </w:p>
    <w:p w14:paraId="32E259E5" w14:textId="72114600" w:rsidR="0037343B" w:rsidRDefault="001A1747" w:rsidP="001A1747">
      <w:pPr>
        <w:pStyle w:val="Heading2"/>
        <w:jc w:val="left"/>
      </w:pPr>
      <w:bookmarkStart w:id="67" w:name="_Toc66455443"/>
      <w:bookmarkStart w:id="68" w:name="_Toc88838270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31</w:t>
      </w:r>
      <w:r w:rsidR="00881612">
        <w:rPr>
          <w:noProof/>
        </w:rPr>
        <w:fldChar w:fldCharType="end"/>
      </w:r>
      <w:r w:rsidR="0037343B" w:rsidRPr="001A1747">
        <w:rPr>
          <w:b w:val="0"/>
          <w:bCs/>
        </w:rPr>
        <w:tab/>
        <w:t>Cost effectiveness scenario analysis – 0% decay in efficacy per annum</w:t>
      </w:r>
      <w:bookmarkEnd w:id="67"/>
      <w:bookmarkEnd w:id="68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F2C31" w14:paraId="7EE0E4A8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14:paraId="309F859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D43B0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E8971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82AD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02E6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11D6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2A941A91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B0F9B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69B97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D53C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4376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E4DA3F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8DE4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4E2E4541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BFF2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9144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C953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5C84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724A4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99506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AD5C0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AF3FC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0A8D6305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39C8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9306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01AF5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B055A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0D1BDB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688A4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1C46CF89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1C6FA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F417A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3CF3F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68BD9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B3D7EA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2FB23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D5C08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41B0379B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39476DC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0C9A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630C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9A22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E689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E579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24E3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E6012A5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051FDB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E349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51F2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A3819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6F1D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7DDD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6E8D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35893945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6B80BC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9725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5512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6DFD8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62E6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FAD9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44BB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</w:tr>
      <w:tr w:rsidR="0037343B" w:rsidRPr="006F2C31" w14:paraId="6898D66A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C66CFB9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BED3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8E88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17.99396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DFCD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Ext dominated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A27D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0.197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630A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0.198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450B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0.199</w:t>
            </w:r>
          </w:p>
        </w:tc>
      </w:tr>
      <w:tr w:rsidR="0037343B" w:rsidRPr="006F2C31" w14:paraId="1460F52E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66963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DC9E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7311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(17.85406, 18.12833)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2B2C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0F5A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(0.062, 0.332)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BCE9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(0.062, 0.332)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1846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(0.063, 0.332)</w:t>
            </w:r>
          </w:p>
        </w:tc>
      </w:tr>
      <w:tr w:rsidR="0037343B" w:rsidRPr="006F2C31" w14:paraId="07BF514C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AA9B0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B74E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8F9AD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38E9B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2B71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78F1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9C1D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[0.001]</w:t>
            </w:r>
          </w:p>
        </w:tc>
      </w:tr>
      <w:tr w:rsidR="0037343B" w:rsidRPr="006F2C31" w14:paraId="2A8EDD35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19E7673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32E93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9380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18.26384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7FB2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£209.04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9E18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0.463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CD46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0.465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D324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0.467</w:t>
            </w:r>
          </w:p>
        </w:tc>
      </w:tr>
      <w:tr w:rsidR="0037343B" w:rsidRPr="006F2C31" w14:paraId="7FFAB2C0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5C9070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084E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712B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(18.14595, 18.38005)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DCCA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0FC1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(0.34, 0.583)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3B58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(0.341, 0.587)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6E3B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(0.344, 0.591)</w:t>
            </w:r>
          </w:p>
        </w:tc>
      </w:tr>
      <w:tr w:rsidR="0037343B" w:rsidRPr="006F2C31" w14:paraId="49E533A8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A876B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E69C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8BB17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[0.999]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4A78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AE85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[0.998]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F26D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[0.998]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207E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[0.999]</w:t>
            </w:r>
          </w:p>
        </w:tc>
      </w:tr>
    </w:tbl>
    <w:p w14:paraId="78FB83AD" w14:textId="77777777" w:rsidR="0037343B" w:rsidRDefault="0037343B" w:rsidP="0037343B"/>
    <w:p w14:paraId="63F78745" w14:textId="77777777" w:rsidR="0037343B" w:rsidRDefault="0037343B" w:rsidP="0037343B">
      <w:pPr>
        <w:spacing w:line="259" w:lineRule="auto"/>
        <w:jc w:val="left"/>
      </w:pPr>
      <w:r>
        <w:br w:type="page"/>
      </w:r>
    </w:p>
    <w:p w14:paraId="2A0D52FC" w14:textId="2ABBF45A" w:rsidR="0037343B" w:rsidRDefault="001A1747" w:rsidP="001A1747">
      <w:pPr>
        <w:pStyle w:val="Heading2"/>
        <w:jc w:val="left"/>
      </w:pPr>
      <w:bookmarkStart w:id="69" w:name="_Toc66455444"/>
      <w:bookmarkStart w:id="70" w:name="_Toc88838271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32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 xml:space="preserve">Cost effectiveness scenario analysis – Patterson </w:t>
      </w:r>
      <w:r w:rsidR="0037343B" w:rsidRPr="001A1747">
        <w:rPr>
          <w:b w:val="0"/>
          <w:bCs/>
          <w:i/>
          <w:iCs/>
        </w:rPr>
        <w:t>et al.</w:t>
      </w:r>
      <w:r w:rsidR="0037343B" w:rsidRPr="001A1747">
        <w:rPr>
          <w:b w:val="0"/>
          <w:bCs/>
        </w:rPr>
        <w:t xml:space="preserve"> (2018) all-cause relative risk mortality estimates from sedentary behaviour</w:t>
      </w:r>
      <w:bookmarkEnd w:id="69"/>
      <w:bookmarkEnd w:id="70"/>
    </w:p>
    <w:tbl>
      <w:tblPr>
        <w:tblW w:w="1093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86"/>
        <w:gridCol w:w="1360"/>
        <w:gridCol w:w="1360"/>
        <w:gridCol w:w="14"/>
      </w:tblGrid>
      <w:tr w:rsidR="0037343B" w:rsidRPr="006F2C31" w14:paraId="4D647B7E" w14:textId="77777777" w:rsidTr="00317FFE">
        <w:trPr>
          <w:gridAfter w:val="1"/>
          <w:wAfter w:w="14" w:type="dxa"/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14:paraId="5C355D1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42445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45259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FACC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5349F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991A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5A02AB48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E27ED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28F7C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B6D99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C78F6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BD5A98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D48518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56BDD6C7" w14:textId="77777777" w:rsidTr="00317FFE">
        <w:trPr>
          <w:gridAfter w:val="1"/>
          <w:wAfter w:w="14" w:type="dxa"/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1C08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3A69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A43B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3EBE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4D56C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06FF1C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75C7D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7F4D1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2ECABE19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5858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17CB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595F8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B3887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878B8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FFD63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73A072F7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B9A0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81BDD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5BAD4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13590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4B527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8A7487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492ED2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1AD707B4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D67555B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4265F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F845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17.79359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4A08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F010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76D4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7AFF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1CBCCAF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64F3DD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506F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E9677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(17.77337, 17.81535)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1D329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E8A7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2A98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F256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7EB637CC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2781DF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2054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2A89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[0.24]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9F96C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2A54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[0.376]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ACD1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[0.347]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AA55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[0.302]</w:t>
            </w:r>
          </w:p>
        </w:tc>
      </w:tr>
      <w:tr w:rsidR="0037343B" w:rsidRPr="006F2C31" w14:paraId="71B786C7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F877F9A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6FF6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F0DEB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17.79834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C293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£10,342.24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5A83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387F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4193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0.003</w:t>
            </w:r>
          </w:p>
        </w:tc>
      </w:tr>
      <w:tr w:rsidR="0037343B" w:rsidRPr="006F2C31" w14:paraId="6DB954AF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BA648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02A3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4FAA1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(17.7781, 17.8177)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DEE3B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9232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(-0.024, 0.025)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6613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(-0.021, 0.026)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C50E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(-0.02, 0.026)</w:t>
            </w:r>
          </w:p>
        </w:tc>
      </w:tr>
      <w:tr w:rsidR="0037343B" w:rsidRPr="006F2C31" w14:paraId="64AFA0CB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F2AD7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4A93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D2CE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[0.433]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0661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A82A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[0.424]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4621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[0.431]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4098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[0.439]</w:t>
            </w:r>
          </w:p>
        </w:tc>
      </w:tr>
      <w:tr w:rsidR="0037343B" w:rsidRPr="006F2C31" w14:paraId="4D1A9CB3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B870AD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C76A0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B457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17.79494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4C59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Dominated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DFAA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540E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83AF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-0.002</w:t>
            </w:r>
          </w:p>
        </w:tc>
      </w:tr>
      <w:tr w:rsidR="0037343B" w:rsidRPr="006F2C31" w14:paraId="6D15D1C9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FA54C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91F56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1793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(17.77544, 17.81305)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32CE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FA87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(-0.037, 0.028)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E965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(-0.034, 0.029)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9D7B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(-0.033, 0.03)</w:t>
            </w:r>
          </w:p>
        </w:tc>
      </w:tr>
      <w:tr w:rsidR="0037343B" w:rsidRPr="006F2C31" w14:paraId="5F70F3E7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1E0D5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F2D69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F2EC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[0.327]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36767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2E11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10C6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[0.222]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5094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[0.259]</w:t>
            </w:r>
          </w:p>
        </w:tc>
      </w:tr>
    </w:tbl>
    <w:p w14:paraId="0B49D756" w14:textId="77777777" w:rsidR="0037343B" w:rsidRDefault="0037343B" w:rsidP="0037343B"/>
    <w:p w14:paraId="2AD6BFBB" w14:textId="77777777" w:rsidR="0037343B" w:rsidRDefault="0037343B" w:rsidP="0037343B">
      <w:pPr>
        <w:spacing w:line="259" w:lineRule="auto"/>
      </w:pPr>
      <w:r>
        <w:br w:type="page"/>
      </w:r>
    </w:p>
    <w:p w14:paraId="0B863956" w14:textId="0A00F608" w:rsidR="0037343B" w:rsidRDefault="001A1747" w:rsidP="001A1747">
      <w:pPr>
        <w:pStyle w:val="Heading2"/>
        <w:jc w:val="left"/>
      </w:pPr>
      <w:bookmarkStart w:id="71" w:name="_Toc66455445"/>
      <w:bookmarkStart w:id="72" w:name="_Toc88838272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33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EQ-5D-5L preference values</w:t>
      </w:r>
      <w:bookmarkEnd w:id="71"/>
      <w:bookmarkEnd w:id="72"/>
    </w:p>
    <w:tbl>
      <w:tblPr>
        <w:tblW w:w="10915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60"/>
        <w:gridCol w:w="1160"/>
        <w:gridCol w:w="1360"/>
        <w:gridCol w:w="1360"/>
        <w:gridCol w:w="1360"/>
      </w:tblGrid>
      <w:tr w:rsidR="0037343B" w:rsidRPr="006F2C31" w14:paraId="61D7A556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5247E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9D0A1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99BFE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47BD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F0401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7DA1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7B38818A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EB86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25DB7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0D14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945F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B0EF9E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65B4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5DBE5343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E87A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75A6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93EC8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49E2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93113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08FBF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B641E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0A8C8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464095FB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8D15F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90A2C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C0DA4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8180B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333166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EEB91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431CCCC9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C68F1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6CDF3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BD1E9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4B9BB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A2786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9F2D47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CE0ED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3F025382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E92425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C733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£642.06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CBB4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17.82590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A6D4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E799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B259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DF16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63EB6F20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74A755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3B57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(507.14, 798.4)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6490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(17.81363, 17.83771)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DBDA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2B88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D86E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D3BC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4DAE3210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A13080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28A40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[0.085]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8869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[0.019]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F3819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8059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[0.114]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BBBC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FFBD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[0.059]</w:t>
            </w:r>
          </w:p>
        </w:tc>
      </w:tr>
      <w:tr w:rsidR="0037343B" w:rsidRPr="006F2C31" w14:paraId="18AF6E09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C3756B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C490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£691.19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0ABCD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17.83591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AF3B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£4,907.09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3D5F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470E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CE1C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</w:tr>
      <w:tr w:rsidR="0037343B" w:rsidRPr="006F2C31" w14:paraId="7BF22B6F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D1D0CC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059B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(563.3, 846.93)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F253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(17.82183, 17.84935)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27C9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200F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(-0.015, 0.028)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B332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(-0.013, 0.027)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778C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(-0.011, 0.027)</w:t>
            </w:r>
          </w:p>
        </w:tc>
      </w:tr>
      <w:tr w:rsidR="0037343B" w:rsidRPr="006F2C31" w14:paraId="036117DD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792EC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050A2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221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2127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A1CD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[0.334]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243C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[0.308]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DBAB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[0.263]</w:t>
            </w:r>
          </w:p>
        </w:tc>
      </w:tr>
      <w:tr w:rsidR="0037343B" w:rsidRPr="006F2C31" w14:paraId="77118DC9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EDD3142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77EC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£747.60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67A6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17.84282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33F9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£8,163.38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AC90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F47E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6E08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0.013</w:t>
            </w:r>
          </w:p>
        </w:tc>
      </w:tr>
      <w:tr w:rsidR="0037343B" w:rsidRPr="006F2C31" w14:paraId="5F082D20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794EE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5FB6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(641.42, 868.39)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B148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(17.82935, 17.85796)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07FE1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68A9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(-0.011, 0.031)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0ABD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(-0.007, 0.032)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E01C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(-0.004, 0.033)</w:t>
            </w:r>
          </w:p>
        </w:tc>
      </w:tr>
      <w:tr w:rsidR="0037343B" w:rsidRPr="006F2C31" w14:paraId="4A2A14B0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7B8170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8C27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9DF7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[0.781]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DEE6E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0DFE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[0.552]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9A67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[0.608]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4C4A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[0.678]</w:t>
            </w:r>
          </w:p>
        </w:tc>
      </w:tr>
    </w:tbl>
    <w:p w14:paraId="4B6876E2" w14:textId="77777777" w:rsidR="0037343B" w:rsidRDefault="0037343B" w:rsidP="0037343B"/>
    <w:p w14:paraId="01A598DE" w14:textId="77777777" w:rsidR="0037343B" w:rsidRDefault="0037343B" w:rsidP="0037343B">
      <w:pPr>
        <w:spacing w:line="259" w:lineRule="auto"/>
      </w:pPr>
      <w:r>
        <w:br w:type="page"/>
      </w:r>
    </w:p>
    <w:p w14:paraId="48E62B2E" w14:textId="4FDF3690" w:rsidR="0037343B" w:rsidRPr="001A1747" w:rsidRDefault="001A1747" w:rsidP="001A1747">
      <w:pPr>
        <w:pStyle w:val="Heading2"/>
        <w:jc w:val="left"/>
        <w:rPr>
          <w:b w:val="0"/>
          <w:bCs/>
        </w:rPr>
      </w:pPr>
      <w:bookmarkStart w:id="73" w:name="_Toc66455446"/>
      <w:bookmarkStart w:id="74" w:name="_Toc88838273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34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EQ-5D-5L preference values within trial time horizon</w:t>
      </w:r>
      <w:bookmarkEnd w:id="73"/>
      <w:bookmarkEnd w:id="74"/>
    </w:p>
    <w:tbl>
      <w:tblPr>
        <w:tblW w:w="12361" w:type="dxa"/>
        <w:tblInd w:w="-142" w:type="dxa"/>
        <w:tblLook w:val="04A0" w:firstRow="1" w:lastRow="0" w:firstColumn="1" w:lastColumn="0" w:noHBand="0" w:noVBand="1"/>
      </w:tblPr>
      <w:tblGrid>
        <w:gridCol w:w="976"/>
        <w:gridCol w:w="885"/>
        <w:gridCol w:w="1799"/>
        <w:gridCol w:w="2043"/>
        <w:gridCol w:w="1458"/>
        <w:gridCol w:w="1759"/>
        <w:gridCol w:w="1716"/>
        <w:gridCol w:w="1725"/>
      </w:tblGrid>
      <w:tr w:rsidR="0037343B" w:rsidRPr="006F2C31" w14:paraId="1DD0B4AE" w14:textId="77777777" w:rsidTr="00317FFE">
        <w:trPr>
          <w:trHeight w:val="315"/>
        </w:trPr>
        <w:tc>
          <w:tcPr>
            <w:tcW w:w="123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1355D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Within trial cost-effectiveness</w:t>
            </w:r>
          </w:p>
        </w:tc>
      </w:tr>
      <w:tr w:rsidR="0037343B" w:rsidRPr="006F2C31" w14:paraId="5A2A764F" w14:textId="77777777" w:rsidTr="00317FFE">
        <w:trPr>
          <w:trHeight w:val="300"/>
        </w:trPr>
        <w:tc>
          <w:tcPr>
            <w:tcW w:w="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04B0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C3BB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CB1D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CEE8A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8BF67C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5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DA18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7666A871" w14:textId="77777777" w:rsidTr="00317FFE">
        <w:trPr>
          <w:trHeight w:val="300"/>
        </w:trPr>
        <w:tc>
          <w:tcPr>
            <w:tcW w:w="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98C5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AB98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D5A6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1BE6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45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082CDB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1B8E5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30B92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3B2E2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3D7D63A8" w14:textId="77777777" w:rsidTr="00317FFE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8F72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F6A9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801C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E85B9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45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0EDA8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E2D7C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0869E08D" w14:textId="77777777" w:rsidTr="00317FFE">
        <w:trPr>
          <w:trHeight w:val="315"/>
        </w:trPr>
        <w:tc>
          <w:tcPr>
            <w:tcW w:w="1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6506D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C5162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F026D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0F014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B13F0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7CC1D3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8A158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4C6F8AA0" w14:textId="77777777" w:rsidTr="00317FFE">
        <w:trPr>
          <w:trHeight w:val="300"/>
        </w:trPr>
        <w:tc>
          <w:tcPr>
            <w:tcW w:w="1861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0D82D5B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0D55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£646.26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68B2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0.87475</w:t>
            </w:r>
          </w:p>
        </w:tc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4673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8E7A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C95E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F0E9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370EA8A3" w14:textId="77777777" w:rsidTr="00317FFE">
        <w:trPr>
          <w:trHeight w:val="300"/>
        </w:trPr>
        <w:tc>
          <w:tcPr>
            <w:tcW w:w="1861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25F8C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7117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(512.02, 812.49)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6BEA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(0.86334, 0.88772)</w:t>
            </w:r>
          </w:p>
        </w:tc>
        <w:tc>
          <w:tcPr>
            <w:tcW w:w="1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CE92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8766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1FD3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B231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C2FD85A" w14:textId="77777777" w:rsidTr="00317FFE">
        <w:trPr>
          <w:trHeight w:val="315"/>
        </w:trPr>
        <w:tc>
          <w:tcPr>
            <w:tcW w:w="1861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68494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D047B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[0.087]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C1B4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[0.218]</w:t>
            </w:r>
          </w:p>
        </w:tc>
        <w:tc>
          <w:tcPr>
            <w:tcW w:w="1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F9744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AB3B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[0.39]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D4D2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[0.346]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654C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[0.311]</w:t>
            </w:r>
          </w:p>
        </w:tc>
      </w:tr>
      <w:tr w:rsidR="0037343B" w:rsidRPr="006F2C31" w14:paraId="0FEAA188" w14:textId="77777777" w:rsidTr="00317FFE">
        <w:trPr>
          <w:trHeight w:val="300"/>
        </w:trPr>
        <w:tc>
          <w:tcPr>
            <w:tcW w:w="1861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8BAEB1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9866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£692.71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60FE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0.87875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D261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£11,616.91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B7FC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2927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9EBD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</w:tr>
      <w:tr w:rsidR="0037343B" w:rsidRPr="006F2C31" w14:paraId="5465ECCB" w14:textId="77777777" w:rsidTr="00317FFE">
        <w:trPr>
          <w:trHeight w:val="300"/>
        </w:trPr>
        <w:tc>
          <w:tcPr>
            <w:tcW w:w="1861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74397E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6526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(559.79, 840.06)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5089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(0.86575, 0.89251)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6B53D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3A3B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(-0.02, 0.024)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CE3B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(-0.018, 0.023)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9F3A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(-0.017, 0.022)</w:t>
            </w:r>
          </w:p>
        </w:tc>
      </w:tr>
      <w:tr w:rsidR="0037343B" w:rsidRPr="006F2C31" w14:paraId="6F48A63B" w14:textId="77777777" w:rsidTr="00317FFE">
        <w:trPr>
          <w:trHeight w:val="300"/>
        </w:trPr>
        <w:tc>
          <w:tcPr>
            <w:tcW w:w="1861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53A036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0A60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[0.212]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0F770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[0.45]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5F879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A04E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[0.435]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A448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[0.458]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363C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[0.459]</w:t>
            </w:r>
          </w:p>
        </w:tc>
      </w:tr>
      <w:tr w:rsidR="0037343B" w:rsidRPr="006F2C31" w14:paraId="4769FD92" w14:textId="77777777" w:rsidTr="00317FFE">
        <w:trPr>
          <w:trHeight w:val="300"/>
        </w:trPr>
        <w:tc>
          <w:tcPr>
            <w:tcW w:w="1861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11E21D0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4167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£748.50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F586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0.87727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0557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Dominated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AB5F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32CA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-0.004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5DD5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-0.003</w:t>
            </w:r>
          </w:p>
        </w:tc>
      </w:tr>
      <w:tr w:rsidR="0037343B" w:rsidRPr="006F2C31" w14:paraId="0D01AD48" w14:textId="77777777" w:rsidTr="00317FFE">
        <w:trPr>
          <w:trHeight w:val="300"/>
        </w:trPr>
        <w:tc>
          <w:tcPr>
            <w:tcW w:w="1861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319A2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F3283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(647.5, 870.86)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B080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(0.86359, 0.8914)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07912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170A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(-0.024, 0.013)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C34C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(-0.021, 0.013)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0816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(-0.019, 0.013)</w:t>
            </w:r>
          </w:p>
        </w:tc>
      </w:tr>
      <w:tr w:rsidR="0037343B" w:rsidRPr="006F2C31" w14:paraId="46B59623" w14:textId="77777777" w:rsidTr="00317FFE">
        <w:trPr>
          <w:trHeight w:val="315"/>
        </w:trPr>
        <w:tc>
          <w:tcPr>
            <w:tcW w:w="1861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615A9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DAFA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[0.701]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A9184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[0.332]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517A8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98D4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[0.175]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CCEF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[0.196]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C466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[0.23]</w:t>
            </w:r>
          </w:p>
        </w:tc>
      </w:tr>
    </w:tbl>
    <w:p w14:paraId="3F4DA9D0" w14:textId="77777777" w:rsidR="0037343B" w:rsidRDefault="0037343B" w:rsidP="0037343B">
      <w:pPr>
        <w:spacing w:line="259" w:lineRule="auto"/>
      </w:pPr>
      <w:r>
        <w:br w:type="page"/>
      </w:r>
    </w:p>
    <w:p w14:paraId="21785606" w14:textId="0A088D9A" w:rsidR="0037343B" w:rsidRDefault="001A1747" w:rsidP="001A1747">
      <w:pPr>
        <w:pStyle w:val="Heading2"/>
        <w:jc w:val="left"/>
      </w:pPr>
      <w:bookmarkStart w:id="75" w:name="_Toc66455447"/>
      <w:bookmarkStart w:id="76" w:name="_Toc88838274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35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no within-trial cost or QALYs differences between arms</w:t>
      </w:r>
      <w:bookmarkEnd w:id="75"/>
      <w:bookmarkEnd w:id="76"/>
    </w:p>
    <w:tbl>
      <w:tblPr>
        <w:tblW w:w="11056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60"/>
        <w:gridCol w:w="1160"/>
        <w:gridCol w:w="1487"/>
        <w:gridCol w:w="1360"/>
        <w:gridCol w:w="1360"/>
        <w:gridCol w:w="14"/>
      </w:tblGrid>
      <w:tr w:rsidR="0037343B" w:rsidRPr="006F2C31" w14:paraId="28A76E32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88E64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6A07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77907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EDC96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503C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FF24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EF5C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25B53788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B2FA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0226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502F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5EA77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34CAC1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22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20EF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3A9B662A" w14:textId="77777777" w:rsidTr="00317FFE">
        <w:trPr>
          <w:gridAfter w:val="1"/>
          <w:wAfter w:w="14" w:type="dxa"/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0246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1BF5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6355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9F29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A4BB74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C43D98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7BDFA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3F4DD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21CB8EF2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AB205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5781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DCB7D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85706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35C2D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2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81489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55D34EAA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7A09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17E5E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DB486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75527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E957C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5DA32A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D53EB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10B772F6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7DB07E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8985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£587.42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9B8F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17.79532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8E63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5B98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C5F0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6F66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2A93C4CA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8C1FAE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C3E20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(473.28, 738.54)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2625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(17.77548, 17.81529)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4322C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5982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AE5A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967E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6E2FAE99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F131F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63CC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7522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[0.003]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60A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F21FC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[0.229]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9AEB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[0.075]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FAC3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[0.025]</w:t>
            </w:r>
          </w:p>
        </w:tc>
      </w:tr>
      <w:tr w:rsidR="0037343B" w:rsidRPr="006F2C31" w14:paraId="0194A481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4A08E3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43B61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£668.01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E8BF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17.80111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B7DB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£13,913.89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35F5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CDEA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75F6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0.003</w:t>
            </w:r>
          </w:p>
        </w:tc>
      </w:tr>
      <w:tr w:rsidR="0037343B" w:rsidRPr="006F2C31" w14:paraId="028B8D74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779C6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B8672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(553.87, 819.13)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9FD8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(17.78078, 17.82037)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05DB6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8138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(-0.004, 0.004)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1874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(-0.002, 0.006)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0280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(-0.001, 0.007)</w:t>
            </w:r>
          </w:p>
        </w:tc>
      </w:tr>
      <w:tr w:rsidR="0037343B" w:rsidRPr="006F2C31" w14:paraId="64D47641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BE3B8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DD60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[0.041]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989C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[0.301]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8C947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E850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[0.343]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24E6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[0.419]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5F49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[0.411]</w:t>
            </w:r>
          </w:p>
        </w:tc>
      </w:tr>
      <w:tr w:rsidR="0037343B" w:rsidRPr="006F2C31" w14:paraId="7765A90D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C9870F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F366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£815.40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79D4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17.80913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8C68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£18,382.38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4923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D92C4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48EC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</w:tr>
      <w:tr w:rsidR="0037343B" w:rsidRPr="006F2C31" w14:paraId="76AFE6FF" w14:textId="77777777" w:rsidTr="00317FFE">
        <w:trPr>
          <w:gridAfter w:val="1"/>
          <w:wAfter w:w="14" w:type="dxa"/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134C3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60850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(698.7, 950.02)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BE7E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(17.79109, 17.82999)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BA57D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884D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(-0.031, 0.032)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C796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(-0.027, 0.035)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9593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(-0.023, 0.037)</w:t>
            </w:r>
          </w:p>
        </w:tc>
      </w:tr>
      <w:tr w:rsidR="0037343B" w:rsidRPr="006F2C31" w14:paraId="0327EEDB" w14:textId="77777777" w:rsidTr="00317FFE">
        <w:trPr>
          <w:gridAfter w:val="1"/>
          <w:wAfter w:w="14" w:type="dxa"/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3DAD0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2326F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[0.959]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9B2B5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[0.699]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9D535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54C2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[0.428]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7AF0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[0.506]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2ECE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[0.564]</w:t>
            </w:r>
          </w:p>
        </w:tc>
      </w:tr>
    </w:tbl>
    <w:p w14:paraId="2E030839" w14:textId="77777777" w:rsidR="0037343B" w:rsidRDefault="0037343B" w:rsidP="0037343B">
      <w:pPr>
        <w:spacing w:line="259" w:lineRule="auto"/>
      </w:pPr>
      <w:r>
        <w:br w:type="page"/>
      </w:r>
    </w:p>
    <w:p w14:paraId="455F432F" w14:textId="69B03461" w:rsidR="0037343B" w:rsidRDefault="001A1747" w:rsidP="001A1747">
      <w:pPr>
        <w:pStyle w:val="Heading2"/>
        <w:jc w:val="left"/>
      </w:pPr>
      <w:bookmarkStart w:id="77" w:name="_Toc66455448"/>
      <w:bookmarkStart w:id="78" w:name="_Toc88838275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36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–1.5% discounting of costs and QALYs</w:t>
      </w:r>
      <w:bookmarkEnd w:id="77"/>
      <w:bookmarkEnd w:id="78"/>
    </w:p>
    <w:tbl>
      <w:tblPr>
        <w:tblW w:w="11279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487"/>
      </w:tblGrid>
      <w:tr w:rsidR="0037343B" w:rsidRPr="006F2C31" w14:paraId="7BC95411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A12FB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AFC6C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68ED7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C05F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EA7A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1BAD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30E818A9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B168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BE06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BD10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E4FE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A4B6B3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46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DF0B4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13AA6074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6DB1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0F1E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DFDB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9C4A6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5DF05D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F0F52F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FAD64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FA4EB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223F98BA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430EC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9B549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0A073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C2BBD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7AC12A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5530D8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3F78D311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D2CB4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CCFCA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05130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9B8635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C6D77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45D80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7DB44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1906F35A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9460886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C1ABE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£646.26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EBE79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24.20423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31FD08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68F10D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985435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874845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6AB77A76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AB2781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B5231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(512.02, 812.49)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10911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(24.19282, 24.21716)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9BB1F7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50745E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312258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A35BD9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3C6FE141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E1DF9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4AFB0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[0.087]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8CC8E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[0.005]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03465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AD5E7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[0.046]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0D577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[0.028]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E23DF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[0.018]</w:t>
            </w:r>
          </w:p>
        </w:tc>
      </w:tr>
      <w:tr w:rsidR="0037343B" w:rsidRPr="006F2C31" w14:paraId="21F77E59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21611E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9798F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£692.71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D3DFC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24.21901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F3C709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£3,143.24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CB7490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E78C5D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A4B9DF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0.013</w:t>
            </w:r>
          </w:p>
        </w:tc>
      </w:tr>
      <w:tr w:rsidR="0037343B" w:rsidRPr="006F2C31" w14:paraId="6B7B5576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B6D49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07019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(561.04, 839.06)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D5026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(24.20149, 24.24459)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CA0F9E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2C6174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(-0.013, 0.044)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47915A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(-0.011, 0.044)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4408D5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(-0.009, 0.044)</w:t>
            </w:r>
          </w:p>
        </w:tc>
      </w:tr>
      <w:tr w:rsidR="0037343B" w:rsidRPr="006F2C31" w14:paraId="4B2E6FA0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58A90A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DCD34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[0.212]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A1241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[0.244]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1E757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44A07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[0.319]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BCC7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[0.298]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70EC8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[0.276]</w:t>
            </w:r>
          </w:p>
        </w:tc>
      </w:tr>
      <w:tr w:rsidR="0037343B" w:rsidRPr="006F2C31" w14:paraId="2C47ACFA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F7D27A3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66823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£748.50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9F38D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24.22765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953C83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£6,454.95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E3611A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50C5D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4C247C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0.02</w:t>
            </w:r>
          </w:p>
        </w:tc>
      </w:tr>
      <w:tr w:rsidR="0037343B" w:rsidRPr="006F2C31" w14:paraId="3F283501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4C3C1F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F4338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(647.87, 867.02)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6ADC3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(24.20596, 24.24545)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8E760E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953D5A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(-0.01, 0.041)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037FDA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(-0.006, 0.041)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F099F1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(-0.004, 0.042)</w:t>
            </w:r>
          </w:p>
        </w:tc>
      </w:tr>
      <w:tr w:rsidR="0037343B" w:rsidRPr="006F2C31" w14:paraId="72F1298E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4863B7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A2E38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[0.701]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FF491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[0.751]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A5020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4AAEC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[0.635]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21424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[0.674]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F9244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[0.706]</w:t>
            </w:r>
          </w:p>
        </w:tc>
      </w:tr>
    </w:tbl>
    <w:p w14:paraId="28D4194F" w14:textId="77777777" w:rsidR="0037343B" w:rsidRDefault="0037343B" w:rsidP="0037343B"/>
    <w:p w14:paraId="6BDBB4C1" w14:textId="77777777" w:rsidR="0037343B" w:rsidRDefault="0037343B" w:rsidP="0037343B">
      <w:pPr>
        <w:spacing w:line="259" w:lineRule="auto"/>
      </w:pPr>
      <w:r>
        <w:br w:type="page"/>
      </w:r>
    </w:p>
    <w:p w14:paraId="66B22DC6" w14:textId="2EF177CE" w:rsidR="0037343B" w:rsidRDefault="001A1747" w:rsidP="001A1747">
      <w:pPr>
        <w:pStyle w:val="Heading2"/>
      </w:pPr>
      <w:bookmarkStart w:id="79" w:name="_Toc66455449"/>
      <w:bookmarkStart w:id="80" w:name="_Toc88838276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37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30-year-old recipient</w:t>
      </w:r>
      <w:bookmarkEnd w:id="79"/>
      <w:bookmarkEnd w:id="80"/>
      <w:r w:rsidR="0037343B">
        <w:t xml:space="preserve"> </w:t>
      </w:r>
    </w:p>
    <w:tbl>
      <w:tblPr>
        <w:tblW w:w="11279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487"/>
      </w:tblGrid>
      <w:tr w:rsidR="0037343B" w:rsidRPr="006F2C31" w14:paraId="69F22869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92E0D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C9799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4B7B7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CD432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4FED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22EC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8DDC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5B76ECFD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538A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B702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B64D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8739B5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2BDACC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46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AD1F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651936C3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E9F8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A839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6FC6A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CE501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AE262A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F0AA7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C97239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2FD55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784BF853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6B8D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E26C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22D19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CEC51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A6C4D7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E5070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66DE0CF8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2855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42E1F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E41F9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9BDF2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CCE76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D7685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CB85F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7BEAD5A2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FA47C8E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4B341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£744.01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A54C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21.18629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280B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128C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61F8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4519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6D73C30B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12A88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D7320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(535.86, 1030.28)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A8312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(21.1565, 21.21685)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29ED9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4EA7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28B0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D4CB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42F3936E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D0E654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0FF8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[0.153]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67E5F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[0.175]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DFB64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1E9D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[0.278]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3E37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[0.245]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B608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[0.226]</w:t>
            </w:r>
          </w:p>
        </w:tc>
      </w:tr>
      <w:tr w:rsidR="0037343B" w:rsidRPr="006F2C31" w14:paraId="67E2E2C3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6BC21F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02ECF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£783.76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9811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21.19302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9520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£5,902.76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BA84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2D92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1533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</w:tr>
      <w:tr w:rsidR="0037343B" w:rsidRPr="006F2C31" w14:paraId="2AA59417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622350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7F28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(603.8, 1001.98)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0015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(21.16312, 21.2217)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0D182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B22CC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(-0.023, 0.034)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CFC9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(-0.021, 0.032)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2806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(-0.019, 0.031)</w:t>
            </w:r>
          </w:p>
        </w:tc>
      </w:tr>
      <w:tr w:rsidR="0037343B" w:rsidRPr="006F2C31" w14:paraId="6464ACE4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2EFC9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C01B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[0.263]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ACEC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[0.453]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B8787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B1AB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[0.443]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C9BB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[0.452]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DE4F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[0.454]</w:t>
            </w:r>
          </w:p>
        </w:tc>
      </w:tr>
      <w:tr w:rsidR="0037343B" w:rsidRPr="006F2C31" w14:paraId="39BE8E1E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49A1A4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CAB8E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£826.24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23D20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21.19101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D303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Dominated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0318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-0.001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9100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91D1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0.002</w:t>
            </w:r>
          </w:p>
        </w:tc>
      </w:tr>
      <w:tr w:rsidR="0037343B" w:rsidRPr="006F2C31" w14:paraId="52D641B1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E5EF1A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69B54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(679.88, 990.28)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CAA0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(21.16465, 21.21925)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2C532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4116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(-0.033, 0.033)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BF77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(-0.03, 0.032)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1EE7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(-0.027, 0.034)</w:t>
            </w:r>
          </w:p>
        </w:tc>
      </w:tr>
      <w:tr w:rsidR="0037343B" w:rsidRPr="006F2C31" w14:paraId="1B514EA9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A303D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D5F43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[0.584]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7B26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[0.372]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43ADA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2911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[0.279]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4803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[0.303]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7E5A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[0.32]</w:t>
            </w:r>
          </w:p>
        </w:tc>
      </w:tr>
    </w:tbl>
    <w:p w14:paraId="19435A40" w14:textId="77777777" w:rsidR="0037343B" w:rsidRDefault="0037343B" w:rsidP="0037343B">
      <w:pPr>
        <w:spacing w:line="259" w:lineRule="auto"/>
      </w:pPr>
      <w:r>
        <w:br w:type="page"/>
      </w:r>
    </w:p>
    <w:p w14:paraId="47EA0D36" w14:textId="694515D4" w:rsidR="0037343B" w:rsidRDefault="001A1747" w:rsidP="001A1747">
      <w:pPr>
        <w:pStyle w:val="Heading2"/>
      </w:pPr>
      <w:bookmarkStart w:id="81" w:name="_Toc66455450"/>
      <w:bookmarkStart w:id="82" w:name="_Toc88838277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38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40-year-old recipient</w:t>
      </w:r>
      <w:bookmarkEnd w:id="81"/>
      <w:bookmarkEnd w:id="82"/>
      <w:r w:rsidR="0037343B">
        <w:t xml:space="preserve"> </w:t>
      </w:r>
    </w:p>
    <w:tbl>
      <w:tblPr>
        <w:tblW w:w="11279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487"/>
      </w:tblGrid>
      <w:tr w:rsidR="0037343B" w:rsidRPr="006F2C31" w14:paraId="28F432BA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09A0C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6A4CD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1367E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866D9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2779F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F14C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E0A7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22BFA3CF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4AC59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AF84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63FED4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3403F3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58861B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46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9543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48A43267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C051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CAC8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3C17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30ABF8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342317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70A368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39AC5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94699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4288CC72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2E841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F3F8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85D718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99898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3D3F9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5BDEF0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77064EE2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17FB8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18E97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C082D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69714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2BFA4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2D39D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10512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59D5A77E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0D2EE9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D6F6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£667.96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74BD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18.87570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60C6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7220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0AF5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2BBA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30124A11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878508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7723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(527.99, 854.13)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4F6C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(18.85224, 18.89958)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B16FE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DCFB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55C5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55C4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573C856A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B0371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3DF05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[0.091]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A90B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[0.11]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EF5DB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A949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[0.216]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296D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[0.174]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2261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[0.153]</w:t>
            </w:r>
          </w:p>
        </w:tc>
      </w:tr>
      <w:tr w:rsidR="0037343B" w:rsidRPr="006F2C31" w14:paraId="6FBB5068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7D728EC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9B16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£716.39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27F48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18.88404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DC50F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£5,804.66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A9B2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ED9F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CDEC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</w:tr>
      <w:tr w:rsidR="0037343B" w:rsidRPr="006F2C31" w14:paraId="6D0D53C4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089701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95A02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(581.51, 865.24)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2E117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(18.86207, 18.90571)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1288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B6C4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(-0.022, 0.033)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6897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(-0.019, 0.032)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526C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(-0.017, 0.032)</w:t>
            </w:r>
          </w:p>
        </w:tc>
      </w:tr>
      <w:tr w:rsidR="0037343B" w:rsidRPr="006F2C31" w14:paraId="32C12BA1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3537E3D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EC3B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[0.248]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6863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[0.386]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6C95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5CEC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[0.398]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AF53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[0.405]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E5D6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[0.401]</w:t>
            </w:r>
          </w:p>
        </w:tc>
      </w:tr>
      <w:tr w:rsidR="0037343B" w:rsidRPr="006F2C31" w14:paraId="140CF929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B38DB7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0713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£770.86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4D6C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18.88595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04AF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£28,601.76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8A1E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7C8E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3F3C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</w:tr>
      <w:tr w:rsidR="0037343B" w:rsidRPr="006F2C31" w14:paraId="7ECAD9B3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BF4CC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F1083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(665.84, 911.84)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5205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(18.86661, 18.90593)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674D4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CF74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(-0.032, 0.037)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842C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(-0.028, 0.037)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6A52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(-0.026, 0.038)</w:t>
            </w:r>
          </w:p>
        </w:tc>
      </w:tr>
      <w:tr w:rsidR="0037343B" w:rsidRPr="006F2C31" w14:paraId="0AEA9161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0EB6F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EF7A1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[0.661]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EAEA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[0.504]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F54B3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11FA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[0.386]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7641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[0.421]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6AE5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[0.446]</w:t>
            </w:r>
          </w:p>
        </w:tc>
      </w:tr>
    </w:tbl>
    <w:p w14:paraId="63D7E6F1" w14:textId="77777777" w:rsidR="0037343B" w:rsidRDefault="0037343B" w:rsidP="0037343B">
      <w:pPr>
        <w:spacing w:line="259" w:lineRule="auto"/>
      </w:pPr>
      <w:r>
        <w:br w:type="page"/>
      </w:r>
    </w:p>
    <w:p w14:paraId="6CC387EF" w14:textId="0167ADAA" w:rsidR="0037343B" w:rsidRDefault="001A1747" w:rsidP="001A1747">
      <w:pPr>
        <w:pStyle w:val="Heading2"/>
        <w:jc w:val="left"/>
      </w:pPr>
      <w:bookmarkStart w:id="83" w:name="_Toc66455451"/>
      <w:bookmarkStart w:id="84" w:name="_Toc88838278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39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</w:t>
      </w:r>
      <w:bookmarkStart w:id="85" w:name="_Hlk63851479"/>
      <w:r w:rsidR="0037343B" w:rsidRPr="001A1747">
        <w:rPr>
          <w:b w:val="0"/>
        </w:rPr>
        <w:t>50-year-old recipient</w:t>
      </w:r>
      <w:bookmarkEnd w:id="83"/>
      <w:bookmarkEnd w:id="84"/>
      <w:r w:rsidR="0037343B">
        <w:t xml:space="preserve"> </w:t>
      </w:r>
      <w:bookmarkEnd w:id="85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F2C31" w14:paraId="05A88D98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42DA9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C92CA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C39D7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7C0BE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0C56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1D44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8F1FF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65ABD48D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CBE6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192D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DB33FE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69B12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C57EEDB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3485C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F2C31" w14:paraId="4B48676B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60AF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FE5E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4650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58727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BEBE6E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9C64F1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D9495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E0707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F2C31" w14:paraId="6828A097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B43EF3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FCA45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5F7250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B13836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C63E97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5C11ED" w14:textId="77777777" w:rsidR="0037343B" w:rsidRPr="006F2C31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F2C31" w14:paraId="13E096C0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5A57B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A5DB6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79FD0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ED2E0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0B30F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6126BA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17889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F2C31" w14:paraId="69A269EB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040191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F2C3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CEBE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£603.97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2905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16.03678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79BC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073D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8E8A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3326E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7060FF62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C652E9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775C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(473.95, 776.06)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1D676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(16.01676, 16.05695)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47850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8811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DE62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3AEA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F2C31" w14:paraId="7CA80024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43238F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FC74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[0.063]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CB21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[0.026]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88774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12CF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769BB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[0.064]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00EE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[0.042]</w:t>
            </w:r>
          </w:p>
        </w:tc>
      </w:tr>
      <w:tr w:rsidR="0037343B" w:rsidRPr="006F2C31" w14:paraId="74410D88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41A5193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B84ED8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£655.99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B5712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16.05092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310A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£3,680.35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3B46F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DDC4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803A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</w:tr>
      <w:tr w:rsidR="0037343B" w:rsidRPr="006F2C31" w14:paraId="6FA52004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B121E0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D77C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(535.25, 817.19)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9BCD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(16.03023, 16.07064)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DE443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AB09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(-0.016, 0.038)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63B7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(-0.014, 0.038)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35809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(-0.012, 0.037)</w:t>
            </w:r>
          </w:p>
        </w:tc>
      </w:tr>
      <w:tr w:rsidR="0037343B" w:rsidRPr="006F2C31" w14:paraId="45C77777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CA35FC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85DA3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[0.196]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054E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[0.31]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515BA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F604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C75B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[0.371]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D51C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[0.361]</w:t>
            </w:r>
          </w:p>
        </w:tc>
      </w:tr>
      <w:tr w:rsidR="0037343B" w:rsidRPr="006F2C31" w14:paraId="79266645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3EFC35" w14:textId="77777777" w:rsidR="0037343B" w:rsidRPr="006F2C31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E26EA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£718.06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7B88C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16.05774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FAF0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£9,098.75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A3CB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71F0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E2962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0.017</w:t>
            </w:r>
          </w:p>
        </w:tc>
      </w:tr>
      <w:tr w:rsidR="0037343B" w:rsidRPr="006F2C31" w14:paraId="3C3579AF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2E64D2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E9A96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(610.3, 847.45)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D6594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(16.03945, 16.07483)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EA69F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B0305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(-0.02, 0.045)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FA7D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(-0.017, 0.046)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5BDF7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(-0.014, 0.048)</w:t>
            </w:r>
          </w:p>
        </w:tc>
      </w:tr>
      <w:tr w:rsidR="0037343B" w:rsidRPr="006F2C31" w14:paraId="0D973105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89F6F4" w14:textId="77777777" w:rsidR="0037343B" w:rsidRPr="006F2C31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D3DA5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[0.741]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B099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[0.664]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B366D" w14:textId="77777777" w:rsidR="0037343B" w:rsidRPr="006F2C31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3CE43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CB1F0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[0.565]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3169D" w14:textId="77777777" w:rsidR="0037343B" w:rsidRPr="006F2C31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F2C31">
              <w:rPr>
                <w:rFonts w:cs="Arial"/>
                <w:color w:val="000000"/>
                <w:sz w:val="18"/>
                <w:szCs w:val="18"/>
              </w:rPr>
              <w:t>[0.597]</w:t>
            </w:r>
          </w:p>
        </w:tc>
      </w:tr>
    </w:tbl>
    <w:p w14:paraId="7C405831" w14:textId="77777777" w:rsidR="0037343B" w:rsidRDefault="0037343B" w:rsidP="0037343B"/>
    <w:p w14:paraId="4B8445AA" w14:textId="77777777" w:rsidR="0037343B" w:rsidRDefault="0037343B" w:rsidP="0037343B">
      <w:pPr>
        <w:spacing w:line="259" w:lineRule="auto"/>
      </w:pPr>
      <w:r>
        <w:br w:type="page"/>
      </w:r>
    </w:p>
    <w:p w14:paraId="2C7159F5" w14:textId="04EDAB55" w:rsidR="0037343B" w:rsidRDefault="001A1747" w:rsidP="001A1747">
      <w:pPr>
        <w:pStyle w:val="Heading2"/>
        <w:jc w:val="left"/>
      </w:pPr>
      <w:bookmarkStart w:id="86" w:name="_Toc66455452"/>
      <w:bookmarkStart w:id="87" w:name="_Toc88838279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40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60-year-old recipient</w:t>
      </w:r>
      <w:bookmarkEnd w:id="86"/>
      <w:bookmarkEnd w:id="87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C4F38" w14:paraId="0AE5A95C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94E59F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39C18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C23DC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C9883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B55EF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C9542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16B9E1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4B2FB39C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EDFE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F69B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878D6A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8DF9E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2B78E81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2F077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C4F38" w14:paraId="77901537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A523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1136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2F159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1C603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B16437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273F64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B7AF46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CC095D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C4F38" w14:paraId="30868B61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8AD66A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08F0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8BD662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AC5B72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3D2032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08FAB3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C4F38" w14:paraId="560C66AF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9DE6B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A922E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D77CB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D9B29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2A4160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EEE576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E5B98F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5A5CE11A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4CC2935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5A3B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£550.85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70FB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12.72221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347C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4BA9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77EA6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87BAA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20B63F18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34931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FAA6E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(414.42, 705.21)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0C5F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(12.70054, 12.74243)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6EEAB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EE57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6142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FAA5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6F70D148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9F48C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B696B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[0.041]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191D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[0.007]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50CB9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5D55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[0.021]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67D6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[0.014]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538C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[0.012]</w:t>
            </w:r>
          </w:p>
        </w:tc>
      </w:tr>
      <w:tr w:rsidR="0037343B" w:rsidRPr="006C4F38" w14:paraId="265DD044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619BBEE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4B6E3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£602.53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FAB7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12.74258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0CCC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£2,536.98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C565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8367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E79A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0.019</w:t>
            </w:r>
          </w:p>
        </w:tc>
      </w:tr>
      <w:tr w:rsidR="0037343B" w:rsidRPr="006C4F38" w14:paraId="5905FF9C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80B76F3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F359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(462.01, 778.8)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8090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(12.71698, 12.76655)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EE7F3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514A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(-0.011, 0.043)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6B13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(-0.01, 0.044)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9AE0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(-0.008, 0.044)</w:t>
            </w:r>
          </w:p>
        </w:tc>
      </w:tr>
      <w:tr w:rsidR="0037343B" w:rsidRPr="006C4F38" w14:paraId="438E9BB1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2BDEEF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1459C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[0.141]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C60BA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[0.115]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9DB03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3D7A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[0.189]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5328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[0.167]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F5CF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[0.151]</w:t>
            </w:r>
          </w:p>
        </w:tc>
      </w:tr>
      <w:tr w:rsidR="0037343B" w:rsidRPr="006C4F38" w14:paraId="0B661B9D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F7A9F8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072A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£671.68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C19A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12.76031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2295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£3,898.76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7BAB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260A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0.032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3022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0.034</w:t>
            </w:r>
          </w:p>
        </w:tc>
      </w:tr>
      <w:tr w:rsidR="0037343B" w:rsidRPr="006C4F38" w14:paraId="31E9349D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73E052A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8FFC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(552.06, 834.26)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8BE1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(12.73711, 12.78482)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09767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CFC3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(-0.004, 0.065)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5CEB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(-0.002, 0.066)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7DD1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(0, 0.067)</w:t>
            </w:r>
          </w:p>
        </w:tc>
      </w:tr>
      <w:tr w:rsidR="0037343B" w:rsidRPr="006C4F38" w14:paraId="3801A3A8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A94378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36E1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[0.818]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2603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[0.878]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1CFE2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100E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[0.79]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BF1D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[0.819]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A664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[0.837]</w:t>
            </w:r>
          </w:p>
        </w:tc>
      </w:tr>
    </w:tbl>
    <w:p w14:paraId="31F027EB" w14:textId="77777777" w:rsidR="0037343B" w:rsidRDefault="0037343B" w:rsidP="0037343B"/>
    <w:p w14:paraId="65382B93" w14:textId="77777777" w:rsidR="0037343B" w:rsidRDefault="0037343B" w:rsidP="0037343B">
      <w:pPr>
        <w:spacing w:line="259" w:lineRule="auto"/>
      </w:pPr>
      <w:r>
        <w:br w:type="page"/>
      </w:r>
    </w:p>
    <w:p w14:paraId="36EC9200" w14:textId="2636A87D" w:rsidR="0037343B" w:rsidRDefault="001A1747" w:rsidP="001A1747">
      <w:pPr>
        <w:pStyle w:val="Heading2"/>
        <w:jc w:val="left"/>
      </w:pPr>
      <w:bookmarkStart w:id="88" w:name="_Toc66455453"/>
      <w:bookmarkStart w:id="89" w:name="_Toc88838280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41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70-year-old recipient</w:t>
      </w:r>
      <w:bookmarkEnd w:id="88"/>
      <w:bookmarkEnd w:id="89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C4F38" w14:paraId="2A8A7981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A9DD8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A50BA5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BC6CDE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A955C5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C273B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9D2E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CEB44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0A679B6F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640FA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B824B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59E82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E97C7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99169C3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327B8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C4F38" w14:paraId="04763CE6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29FC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886D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D89428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89E05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92F75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27900F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CE65EB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28B361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C4F38" w14:paraId="32799C49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0B00E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F2E83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1803BA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53A985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99B40F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170722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C4F38" w14:paraId="4F39DE67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D7CF3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5F6DB6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00CDA2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2DDBCFB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A7D036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EB781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6AE75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714F82DE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160189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5E91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£504.50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C0F2A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9.05734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EA91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A4B6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B52A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FDA1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69CFFCAB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5C73EA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795D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(331.07, 748.3)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9B93E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(9.02678, 9.08664)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4B225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3110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02BD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F37E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792E9BD9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B1D19F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79FD8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[0.028]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F49E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30F69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32FF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[0.001]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33A0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69DC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[0]</w:t>
            </w:r>
          </w:p>
        </w:tc>
      </w:tr>
      <w:tr w:rsidR="0037343B" w:rsidRPr="006C4F38" w14:paraId="394502BE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1DD084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D5150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£560.21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943C1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9.08821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1AE6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£1,804.52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C3E8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7487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0.028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3B00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0.029</w:t>
            </w:r>
          </w:p>
        </w:tc>
      </w:tr>
      <w:tr w:rsidR="0037343B" w:rsidRPr="006C4F38" w14:paraId="4420903E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86F2B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A191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(393.77, 789.51)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1738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(9.05375, 9.12238)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ACD27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D1E5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(-0.004, 0.056)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1F34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(-0.002, 0.057)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DE3F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(-0.001, 0.057)</w:t>
            </w:r>
          </w:p>
        </w:tc>
      </w:tr>
      <w:tr w:rsidR="0037343B" w:rsidRPr="006C4F38" w14:paraId="28F73843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04A75D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862D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[0.11]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15D8B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[0.022]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76D78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F8D0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[0.045]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1354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[0.039]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6D85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[0.032]</w:t>
            </w:r>
          </w:p>
        </w:tc>
      </w:tr>
      <w:tr w:rsidR="0037343B" w:rsidRPr="006C4F38" w14:paraId="1C2DD553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F3618F7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87F2A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£635.86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35A6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9.12269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F193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£2,193.86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68AD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0.057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89D9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0.059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1802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0.061</w:t>
            </w:r>
          </w:p>
        </w:tc>
      </w:tr>
      <w:tr w:rsidR="0037343B" w:rsidRPr="006C4F38" w14:paraId="091983C6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5D886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59FB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(488.73, 819.92)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0C3AD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(9.08883, 9.15769)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944E3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46D9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(0.021, 0.092)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D0B6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(0.024, 0.094)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A53B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(0.027, 0.096)</w:t>
            </w:r>
          </w:p>
        </w:tc>
      </w:tr>
      <w:tr w:rsidR="0037343B" w:rsidRPr="006C4F38" w14:paraId="38824EC7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E0E792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09F0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[0.862]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2E62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[0.978]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5438E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D9E7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[0.954]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5FDA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[0.961]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093C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[0.968]</w:t>
            </w:r>
          </w:p>
        </w:tc>
      </w:tr>
    </w:tbl>
    <w:p w14:paraId="7A14EA14" w14:textId="77777777" w:rsidR="0037343B" w:rsidRDefault="0037343B" w:rsidP="0037343B"/>
    <w:p w14:paraId="0F64ED8A" w14:textId="77777777" w:rsidR="0037343B" w:rsidRDefault="0037343B" w:rsidP="0037343B">
      <w:pPr>
        <w:spacing w:line="259" w:lineRule="auto"/>
      </w:pPr>
      <w:r>
        <w:br w:type="page"/>
      </w:r>
    </w:p>
    <w:p w14:paraId="2DF98CBE" w14:textId="7C6609CB" w:rsidR="0037343B" w:rsidRDefault="001A1747" w:rsidP="001A1747">
      <w:pPr>
        <w:pStyle w:val="Heading2"/>
        <w:jc w:val="left"/>
      </w:pPr>
      <w:bookmarkStart w:id="90" w:name="_Toc66455454"/>
      <w:bookmarkStart w:id="91" w:name="_Toc88838281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42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male recipient</w:t>
      </w:r>
      <w:bookmarkEnd w:id="90"/>
      <w:bookmarkEnd w:id="91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C4F38" w14:paraId="1D371DE6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9250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2F16E6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8E51B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E1C35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1046CA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866D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ED79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1BB9B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0F484F13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2CC4E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4BEA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73D3BB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E8173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00914C9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F2E19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C4F38" w14:paraId="7C2A5699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E4525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F93F5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BC69D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F601C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76DB4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C7FD99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58D49D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E15298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C4F38" w14:paraId="524448E7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9336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6C293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A3637C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2C5CF8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6F7768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E8AEA1E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C4F38" w14:paraId="233AF99C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ADB51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09E24A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3B190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F3C342E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AA8E53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22AFD1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BF981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2F860EEA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8869955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52C8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£478.49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AA21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17.30132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9452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E486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D48FA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56E5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43155D97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F6F9A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462E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(332.94, 665.84)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3B6B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(17.27711, 17.32628)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6B45F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28B6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C02E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75E9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5C54BC70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B4384F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0E8F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[0.023]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73E4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[0.04]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BFF42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C50E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[0.115]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99F0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[0.087]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62D4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[0.064]</w:t>
            </w:r>
          </w:p>
        </w:tc>
      </w:tr>
      <w:tr w:rsidR="0037343B" w:rsidRPr="006C4F38" w14:paraId="476AF023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CDE9E2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24AB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£534.78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9DAA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17.31386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5EFA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£4,487.85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8330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AB7D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C59B9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0.011</w:t>
            </w:r>
          </w:p>
        </w:tc>
      </w:tr>
      <w:tr w:rsidR="0037343B" w:rsidRPr="006C4F38" w14:paraId="3BD4090B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C8B5810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E467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(405.64, 715.55)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2F9C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(17.29146, 17.33633)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65037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03BE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(-0.016, 0.033)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6D24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(-0.014, 0.033)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EB57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(-0.012, 0.033)</w:t>
            </w:r>
          </w:p>
        </w:tc>
      </w:tr>
      <w:tr w:rsidR="0037343B" w:rsidRPr="006C4F38" w14:paraId="16802BBC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6BC60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9155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[0.109]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D4B52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[0.318]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64707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F915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[0.412]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685A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[0.396]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1239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[0.378]</w:t>
            </w:r>
          </w:p>
        </w:tc>
      </w:tr>
      <w:tr w:rsidR="0037343B" w:rsidRPr="006C4F38" w14:paraId="4DC8A8B9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E1A7BC6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48C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£613.77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F3B8B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17.32035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1DD5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£12,186.34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5D19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6460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A436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0.015</w:t>
            </w:r>
          </w:p>
        </w:tc>
      </w:tr>
      <w:tr w:rsidR="0037343B" w:rsidRPr="006C4F38" w14:paraId="1662AD2A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FDA70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DD85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(499.07, 756.4)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153C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(17.29753, 17.34516)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8C348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8528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(-0.02, 0.043)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3202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(-0.017, 0.045)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5052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(-0.015, 0.046)</w:t>
            </w:r>
          </w:p>
        </w:tc>
      </w:tr>
      <w:tr w:rsidR="0037343B" w:rsidRPr="006C4F38" w14:paraId="7241A2AD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99E691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F3F5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[0.868]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9EA1D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[0.642]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35A6C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0A63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[0.473]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67D8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[0.517]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A783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[0.558]</w:t>
            </w:r>
          </w:p>
        </w:tc>
      </w:tr>
    </w:tbl>
    <w:p w14:paraId="5B0AAD80" w14:textId="77777777" w:rsidR="0037343B" w:rsidRDefault="0037343B" w:rsidP="0037343B"/>
    <w:p w14:paraId="43AEDBA5" w14:textId="77777777" w:rsidR="0037343B" w:rsidRDefault="0037343B" w:rsidP="0037343B">
      <w:pPr>
        <w:spacing w:line="259" w:lineRule="auto"/>
      </w:pPr>
      <w:r>
        <w:br w:type="page"/>
      </w:r>
    </w:p>
    <w:p w14:paraId="262D221C" w14:textId="51C59AF4" w:rsidR="0037343B" w:rsidRPr="006C4F38" w:rsidRDefault="001A1747" w:rsidP="001A1747">
      <w:pPr>
        <w:pStyle w:val="Heading2"/>
        <w:jc w:val="left"/>
        <w:rPr>
          <w:bCs/>
        </w:rPr>
      </w:pPr>
      <w:bookmarkStart w:id="92" w:name="_Toc66455455"/>
      <w:bookmarkStart w:id="93" w:name="_Toc88838282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43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</w:rPr>
        <w:t>Cost effectiveness scenario analysis – female recipient</w:t>
      </w:r>
      <w:bookmarkEnd w:id="92"/>
      <w:bookmarkEnd w:id="93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6C4F38" w14:paraId="78ACE00D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82457E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B0CAE4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457AE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8499A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07AE01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B2C63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2AB81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A5006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6664596B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C45E4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B1F65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488DB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2E8D7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5EB4B2F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2411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6C4F38" w14:paraId="0C4FD5D4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75562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35F94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67579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59274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F02A68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97AF73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32962F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B866E3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6C4F38" w14:paraId="3BACD465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CAE4CE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B894EB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35CC5F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E198D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657032C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219DBC" w14:textId="77777777" w:rsidR="0037343B" w:rsidRPr="006C4F38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6C4F38" w14:paraId="78347F5B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CE8C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5B1314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F7B89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722A6A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D1F402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8ABFD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EEE0D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6C4F38" w14:paraId="36560B96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06AB71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C4F3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BB86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£726.83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D797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17.99817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AB43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0428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3FBE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3606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7348EEFD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074DDD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2DEF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(557.51, 923.25)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1899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(17.97501, 18.02232)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86575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19202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3728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D704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6C4F38" w14:paraId="6CEAD423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055DB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90E6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[0.152]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DB100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[0.095]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227B8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A958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[0.185]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689F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[0.157]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8D97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[0.129]</w:t>
            </w:r>
          </w:p>
        </w:tc>
      </w:tr>
      <w:tr w:rsidR="0037343B" w:rsidRPr="006C4F38" w14:paraId="3FFAB69F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7D927DF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DB51E1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£765.16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1039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18.00801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3DCC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£3,892.33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969C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AD213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A0F5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</w:tr>
      <w:tr w:rsidR="0037343B" w:rsidRPr="006C4F38" w14:paraId="31D95560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3CD917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610D5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(616.02, 933.43)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98F1B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(17.98498, 18.03237)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3EA1C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8EBD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(-0.02, 0.035)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C95B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(-0.018, 0.034)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933EA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(-0.017, 0.033)</w:t>
            </w:r>
          </w:p>
        </w:tc>
      </w:tr>
      <w:tr w:rsidR="0037343B" w:rsidRPr="006C4F38" w14:paraId="406D74FF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AD14A5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FDF6C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[0.265]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F1EFDD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[0.369]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BBF95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1B03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[0.409]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1F5D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10F3F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[0.391]</w:t>
            </w:r>
          </w:p>
        </w:tc>
      </w:tr>
      <w:tr w:rsidR="0037343B" w:rsidRPr="006C4F38" w14:paraId="6301647E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2E420A" w14:textId="77777777" w:rsidR="0037343B" w:rsidRPr="006C4F38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8469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£810.88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8B0DF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18.01039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646B0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£19,279.56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2821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57004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7241E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0.009</w:t>
            </w:r>
          </w:p>
        </w:tc>
      </w:tr>
      <w:tr w:rsidR="0037343B" w:rsidRPr="006C4F38" w14:paraId="21C631BB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792E8F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BF64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(685.76, 946.96)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48CF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(17.99047, 18.03061)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19568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DAC58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(-0.025, 0.039)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98595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(-0.023, 0.038)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68842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(-0.022, 0.038)</w:t>
            </w:r>
          </w:p>
        </w:tc>
      </w:tr>
      <w:tr w:rsidR="0037343B" w:rsidRPr="006C4F38" w14:paraId="788D7616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B6EA009" w14:textId="77777777" w:rsidR="0037343B" w:rsidRPr="006C4F38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E4F96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[0.583]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010E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[0.536]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60912" w14:textId="77777777" w:rsidR="0037343B" w:rsidRPr="006C4F38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6E17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[0.406]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54C1C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[0.443]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57D87" w14:textId="77777777" w:rsidR="0037343B" w:rsidRPr="006C4F38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C4F38">
              <w:rPr>
                <w:rFonts w:cs="Arial"/>
                <w:color w:val="000000"/>
                <w:sz w:val="18"/>
                <w:szCs w:val="18"/>
              </w:rPr>
              <w:t>[0.48]</w:t>
            </w:r>
          </w:p>
        </w:tc>
      </w:tr>
    </w:tbl>
    <w:p w14:paraId="65F82639" w14:textId="77777777" w:rsidR="0037343B" w:rsidRDefault="0037343B" w:rsidP="0037343B">
      <w:pPr>
        <w:spacing w:line="259" w:lineRule="auto"/>
      </w:pPr>
    </w:p>
    <w:p w14:paraId="7BDF38D6" w14:textId="77777777" w:rsidR="0037343B" w:rsidRDefault="0037343B" w:rsidP="0037343B">
      <w:pPr>
        <w:spacing w:line="259" w:lineRule="auto"/>
      </w:pPr>
      <w:r>
        <w:br w:type="page"/>
      </w:r>
    </w:p>
    <w:p w14:paraId="3D946BAB" w14:textId="56E6F651" w:rsidR="0037343B" w:rsidRDefault="001A1747" w:rsidP="001A1747">
      <w:pPr>
        <w:pStyle w:val="Heading2"/>
        <w:jc w:val="left"/>
      </w:pPr>
      <w:bookmarkStart w:id="94" w:name="_Toc66455456"/>
      <w:bookmarkStart w:id="95" w:name="_Toc88838283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44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Within-trial cost effectiveness scenario analysis – multi-level regression analysis of within-trial costs and QALYs</w:t>
      </w:r>
      <w:bookmarkEnd w:id="94"/>
      <w:bookmarkEnd w:id="95"/>
    </w:p>
    <w:tbl>
      <w:tblPr>
        <w:tblW w:w="11279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487"/>
        <w:gridCol w:w="1487"/>
        <w:gridCol w:w="1487"/>
      </w:tblGrid>
      <w:tr w:rsidR="0037343B" w:rsidRPr="00CE255E" w14:paraId="17E4C40D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F357C4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7AA91B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665C6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B3C2A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FEBED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AC6AE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CE255E" w14:paraId="0A4F1949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1DB1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F26A5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FA7C9B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B191A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A4EEFA2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46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BF6FC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CE255E" w14:paraId="12C0594E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9C330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1CEB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345139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CAC29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E055A10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5D085B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165E28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26E8DD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CE255E" w14:paraId="77DB2D61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EB1EA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C6122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D72A66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8244C1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7944E5A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F8E7995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CE255E" w14:paraId="1A1A8873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8E3CA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F7987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A11680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7E8FD5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4C18CC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601F4E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9DBAF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CE255E" w14:paraId="370A2420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F15AC7" w14:textId="77777777" w:rsidR="0037343B" w:rsidRPr="00CE255E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344434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£655.92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297CC6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17.79448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6A4716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D9F3C1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0D1C0C9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9DDA4D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CE255E" w14:paraId="4DE6C8F2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18ACCE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AA11C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(479.58, 820.12)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781EC9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(17.77295, 17.81666)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41E0A7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4546C7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5D2E12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613BA81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CE255E" w14:paraId="61409363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B7BCD7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D43E2E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[0.043]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62156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[0.099]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DC983E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94B5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[0.245]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5CAAD1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[0.204]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11D5B6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[0.171]</w:t>
            </w:r>
          </w:p>
        </w:tc>
      </w:tr>
      <w:tr w:rsidR="0037343B" w:rsidRPr="00CE255E" w14:paraId="6DDC68C5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6328DE" w14:textId="77777777" w:rsidR="0037343B" w:rsidRPr="00CE255E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236F5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£733.89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733A45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17.80323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98F1E7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£8,909.12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2918ECE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520562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496879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</w:tr>
      <w:tr w:rsidR="0037343B" w:rsidRPr="00CE255E" w14:paraId="635B6B47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AC4142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5045D6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(600.14, 883.22)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93F9CF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(17.78059, 17.82527)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E35696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B7D90E8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(-0.023, 0.032)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B2CFB02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(-0.021, 0.031)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7A656C4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(-0.019, 0.031)</w:t>
            </w:r>
          </w:p>
        </w:tc>
      </w:tr>
      <w:tr w:rsidR="0037343B" w:rsidRPr="00CE255E" w14:paraId="5DDBFC15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52F66F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8E32A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[0.219]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3AF6F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[0.332]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21D6BE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3835E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[0.361]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77C012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[0.355]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104961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[0.35]</w:t>
            </w:r>
          </w:p>
        </w:tc>
      </w:tr>
      <w:tr w:rsidR="0037343B" w:rsidRPr="00CE255E" w14:paraId="250CC671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62968E" w14:textId="77777777" w:rsidR="0037343B" w:rsidRPr="00CE255E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36B91F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£803.55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8DDE8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17.80739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8161308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£16,762.95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1E4D63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0.003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2FB2B0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ADF7E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0.008</w:t>
            </w:r>
          </w:p>
        </w:tc>
      </w:tr>
      <w:tr w:rsidR="0037343B" w:rsidRPr="00CE255E" w14:paraId="3C39A3F4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625AF3E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C0E7B2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(666.95, 943.34)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85490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(17.78728, 17.82711)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4FF95F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C1E8B3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(-0.03, 0.038)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ACF0DA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(-0.026, 0.038)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44A94C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(-0.022, 0.039)</w:t>
            </w:r>
          </w:p>
        </w:tc>
      </w:tr>
      <w:tr w:rsidR="0037343B" w:rsidRPr="00CE255E" w14:paraId="625FE2B9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539A71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58898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[0.738]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A043B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[0.569]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5307F2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648C6E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[0.394]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6C36A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[0.441]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7A2EB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[0.479]</w:t>
            </w:r>
          </w:p>
        </w:tc>
      </w:tr>
    </w:tbl>
    <w:p w14:paraId="1389B9C9" w14:textId="77777777" w:rsidR="0037343B" w:rsidRDefault="0037343B" w:rsidP="0037343B"/>
    <w:p w14:paraId="25A9210C" w14:textId="77777777" w:rsidR="0037343B" w:rsidRDefault="0037343B" w:rsidP="0037343B">
      <w:pPr>
        <w:spacing w:line="259" w:lineRule="auto"/>
      </w:pPr>
      <w:r>
        <w:br w:type="page"/>
      </w:r>
    </w:p>
    <w:p w14:paraId="646598B5" w14:textId="1C5BFEBC" w:rsidR="0037343B" w:rsidRDefault="001A1747" w:rsidP="001A1747">
      <w:pPr>
        <w:pStyle w:val="Heading2"/>
        <w:jc w:val="left"/>
      </w:pPr>
      <w:bookmarkStart w:id="96" w:name="_Toc66455457"/>
      <w:bookmarkStart w:id="97" w:name="_Toc88838284"/>
      <w:r>
        <w:t xml:space="preserve">Supplementary Material </w:t>
      </w:r>
      <w:r w:rsidR="00881612">
        <w:fldChar w:fldCharType="begin"/>
      </w:r>
      <w:r w:rsidR="00881612">
        <w:instrText xml:space="preserve"> SEQ Supplementary_Material \* ARABIC </w:instrText>
      </w:r>
      <w:r w:rsidR="00881612">
        <w:fldChar w:fldCharType="separate"/>
      </w:r>
      <w:r>
        <w:rPr>
          <w:noProof/>
        </w:rPr>
        <w:t>45</w:t>
      </w:r>
      <w:r w:rsidR="00881612">
        <w:rPr>
          <w:noProof/>
        </w:rPr>
        <w:fldChar w:fldCharType="end"/>
      </w:r>
      <w:r w:rsidR="0037343B">
        <w:tab/>
      </w:r>
      <w:r w:rsidR="0037343B" w:rsidRPr="001A1747">
        <w:rPr>
          <w:b w:val="0"/>
          <w:bCs/>
        </w:rPr>
        <w:t>Cost effectiveness scenario analysis – multi-level regression analysis of within-trial costs and QALYs</w:t>
      </w:r>
      <w:bookmarkEnd w:id="96"/>
      <w:bookmarkEnd w:id="97"/>
    </w:p>
    <w:tbl>
      <w:tblPr>
        <w:tblW w:w="10898" w:type="dxa"/>
        <w:tblLook w:val="04A0" w:firstRow="1" w:lastRow="0" w:firstColumn="1" w:lastColumn="0" w:noHBand="0" w:noVBand="1"/>
      </w:tblPr>
      <w:tblGrid>
        <w:gridCol w:w="1545"/>
        <w:gridCol w:w="271"/>
        <w:gridCol w:w="1799"/>
        <w:gridCol w:w="2043"/>
        <w:gridCol w:w="1160"/>
        <w:gridCol w:w="1360"/>
        <w:gridCol w:w="1360"/>
        <w:gridCol w:w="1360"/>
      </w:tblGrid>
      <w:tr w:rsidR="0037343B" w:rsidRPr="00CE255E" w14:paraId="2B90BC5B" w14:textId="77777777" w:rsidTr="00317FFE">
        <w:trPr>
          <w:trHeight w:val="315"/>
        </w:trPr>
        <w:tc>
          <w:tcPr>
            <w:tcW w:w="36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A03F4E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A96E3A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F66735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248AD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AE852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F529B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CE255E" w14:paraId="0DC27C35" w14:textId="77777777" w:rsidTr="00317FFE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96C3CD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27A06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FF6E4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Costs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F8A4E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QALYs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D49A762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ICER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7144B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Incremental net health benefit (95% CI)</w:t>
            </w:r>
          </w:p>
        </w:tc>
      </w:tr>
      <w:tr w:rsidR="0037343B" w:rsidRPr="00CE255E" w14:paraId="567D179E" w14:textId="77777777" w:rsidTr="00317FFE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3B393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D02B0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D168B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6AEF6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(95% CI)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52CC63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77D493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k=£15,000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22CBD8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k=£20,000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F2D909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k=£30,000</w:t>
            </w:r>
          </w:p>
        </w:tc>
      </w:tr>
      <w:tr w:rsidR="0037343B" w:rsidRPr="00CE255E" w14:paraId="435F4EC9" w14:textId="77777777" w:rsidTr="00317FFE">
        <w:trPr>
          <w:trHeight w:val="315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FF113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0363A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BD1E1E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costly)]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3956F1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[P(most effective)]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C9208F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F2F2F4" w14:textId="77777777" w:rsidR="0037343B" w:rsidRPr="00CE255E" w:rsidRDefault="0037343B" w:rsidP="00317FFE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[Probability of being cost-effective]</w:t>
            </w:r>
          </w:p>
        </w:tc>
      </w:tr>
      <w:tr w:rsidR="0037343B" w:rsidRPr="00CE255E" w14:paraId="44757525" w14:textId="77777777" w:rsidTr="00317FFE">
        <w:trPr>
          <w:trHeight w:val="315"/>
        </w:trPr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E4E2F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EA40C2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C32A99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45D412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E5A1FC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842C86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ACBA56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7343B" w:rsidRPr="00CE255E" w14:paraId="2D2D0E80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1BE8AD" w14:textId="77777777" w:rsidR="0037343B" w:rsidRPr="00CE255E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E255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Control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A25B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£655.92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44BFE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0.84332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30192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0133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EAC6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9C44F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CE255E" w14:paraId="78610AA9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4920B75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CE61DE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(479.58, 820.12)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D5DB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(0.82177, 0.86587)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1D833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013B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2132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487F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37343B" w:rsidRPr="00CE255E" w14:paraId="4E4AC042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E2E005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8E59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[0.043]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C165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[0.286]</w:t>
            </w: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2BF15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9658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[0.49]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941F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[0.444]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46A9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[0.386]</w:t>
            </w:r>
          </w:p>
        </w:tc>
      </w:tr>
      <w:tr w:rsidR="0037343B" w:rsidRPr="00CE255E" w14:paraId="2DD969A1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4BE78DF" w14:textId="77777777" w:rsidR="0037343B" w:rsidRPr="00CE255E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SWAL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only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2FD522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£733.89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10563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0.84628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74B4E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£26,344.84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096F9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-0.002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CABA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-0.001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29776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  <w:tr w:rsidR="0037343B" w:rsidRPr="00CE255E" w14:paraId="497B1B49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B5FE36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62459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(599.94, 883.22)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D5627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(0.82471, 0.86887)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EFE9E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AD52F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(-0.029, 0.027)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1212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(-0.026, 0.026)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0932E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(-0.023, 0.026)</w:t>
            </w:r>
          </w:p>
        </w:tc>
      </w:tr>
      <w:tr w:rsidR="0037343B" w:rsidRPr="00CE255E" w14:paraId="237A5FCD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D2959D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27690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[0.219]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B339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[0.424]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67042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D765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[0.365]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26DD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[0.376]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D3A8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[0.402]</w:t>
            </w:r>
          </w:p>
        </w:tc>
      </w:tr>
      <w:tr w:rsidR="0037343B" w:rsidRPr="00CE255E" w14:paraId="1F1727CC" w14:textId="77777777" w:rsidTr="00317FFE">
        <w:trPr>
          <w:trHeight w:val="300"/>
        </w:trPr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8B9F565" w14:textId="77777777" w:rsidR="0037343B" w:rsidRPr="00CE255E" w:rsidRDefault="0037343B" w:rsidP="00317FFE">
            <w:pPr>
              <w:spacing w:after="0"/>
              <w:ind w:firstLineChars="100" w:firstLine="181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E2EA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SWAL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  <w:t>plus desk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7E6D5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£803.55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2F2344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0.84159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8AFC9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Dominated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C8D5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-0.009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6561D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-0.008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24969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-0.007</w:t>
            </w:r>
          </w:p>
        </w:tc>
      </w:tr>
      <w:tr w:rsidR="0037343B" w:rsidRPr="00CE255E" w14:paraId="3C20362F" w14:textId="77777777" w:rsidTr="00317FFE">
        <w:trPr>
          <w:trHeight w:val="300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5E9141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F743C8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(666.95, 943.34)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008FB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(0.82128, 0.86114)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536F0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9600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(-0.041, 0.024)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64B15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(-0.039, 0.024)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B2A3C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(-0.036, 0.024)</w:t>
            </w:r>
          </w:p>
        </w:tc>
      </w:tr>
      <w:tr w:rsidR="0037343B" w:rsidRPr="00CE255E" w14:paraId="3CC96CE9" w14:textId="77777777" w:rsidTr="00317FFE">
        <w:trPr>
          <w:trHeight w:val="315"/>
        </w:trPr>
        <w:tc>
          <w:tcPr>
            <w:tcW w:w="181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ACB829D" w14:textId="77777777" w:rsidR="0037343B" w:rsidRPr="00CE255E" w:rsidRDefault="0037343B" w:rsidP="00317FFE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E9D3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[0.738]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1710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[0.29]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A595C" w14:textId="77777777" w:rsidR="0037343B" w:rsidRPr="00CE255E" w:rsidRDefault="0037343B" w:rsidP="00317FFE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2F843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[0.145]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AF404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[0.18]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FF07A" w14:textId="77777777" w:rsidR="0037343B" w:rsidRPr="00CE255E" w:rsidRDefault="0037343B" w:rsidP="00317FFE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E255E">
              <w:rPr>
                <w:rFonts w:cs="Arial"/>
                <w:color w:val="000000"/>
                <w:sz w:val="18"/>
                <w:szCs w:val="18"/>
              </w:rPr>
              <w:t>[0.212]</w:t>
            </w:r>
          </w:p>
        </w:tc>
      </w:tr>
    </w:tbl>
    <w:p w14:paraId="1663F266" w14:textId="5FEA2C3E" w:rsidR="0037343B" w:rsidRDefault="0037343B" w:rsidP="0037343B">
      <w:pPr>
        <w:spacing w:line="259" w:lineRule="auto"/>
      </w:pPr>
    </w:p>
    <w:sectPr w:rsidR="0037343B" w:rsidSect="005950D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95C2" w14:textId="77777777" w:rsidR="00660021" w:rsidRDefault="00660021" w:rsidP="00660021">
      <w:pPr>
        <w:spacing w:after="0" w:line="240" w:lineRule="auto"/>
      </w:pPr>
      <w:r>
        <w:separator/>
      </w:r>
    </w:p>
  </w:endnote>
  <w:endnote w:type="continuationSeparator" w:id="0">
    <w:p w14:paraId="48AA4564" w14:textId="77777777" w:rsidR="00660021" w:rsidRDefault="00660021" w:rsidP="0066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83402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281AE3" w14:textId="2B3591E5" w:rsidR="00660021" w:rsidRDefault="006600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C419A3" w14:textId="77777777" w:rsidR="00660021" w:rsidRDefault="006600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98977" w14:textId="77777777" w:rsidR="00660021" w:rsidRDefault="00660021" w:rsidP="00660021">
      <w:pPr>
        <w:spacing w:after="0" w:line="240" w:lineRule="auto"/>
      </w:pPr>
      <w:r>
        <w:separator/>
      </w:r>
    </w:p>
  </w:footnote>
  <w:footnote w:type="continuationSeparator" w:id="0">
    <w:p w14:paraId="0807081B" w14:textId="77777777" w:rsidR="00660021" w:rsidRDefault="00660021" w:rsidP="0066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259A1"/>
    <w:multiLevelType w:val="multilevel"/>
    <w:tmpl w:val="46E095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09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57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color w:val="auto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98E"/>
    <w:rsid w:val="000E69CC"/>
    <w:rsid w:val="0013688A"/>
    <w:rsid w:val="001A1747"/>
    <w:rsid w:val="00216DCA"/>
    <w:rsid w:val="002F498E"/>
    <w:rsid w:val="0037343B"/>
    <w:rsid w:val="003B1059"/>
    <w:rsid w:val="003B4E80"/>
    <w:rsid w:val="003C7B01"/>
    <w:rsid w:val="00426609"/>
    <w:rsid w:val="005950D0"/>
    <w:rsid w:val="006372C6"/>
    <w:rsid w:val="00660021"/>
    <w:rsid w:val="006F7876"/>
    <w:rsid w:val="00881612"/>
    <w:rsid w:val="008E49BC"/>
    <w:rsid w:val="00945FAE"/>
    <w:rsid w:val="00A478A0"/>
    <w:rsid w:val="00AD156D"/>
    <w:rsid w:val="00B0337F"/>
    <w:rsid w:val="00B8691B"/>
    <w:rsid w:val="00B87E15"/>
    <w:rsid w:val="00BB0C38"/>
    <w:rsid w:val="00CB78B3"/>
    <w:rsid w:val="00D03342"/>
    <w:rsid w:val="00EA7FC4"/>
    <w:rsid w:val="00F5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3A1DC"/>
  <w15:chartTrackingRefBased/>
  <w15:docId w15:val="{7AA282C0-EE26-4C41-8E07-CB46548B6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43B"/>
    <w:pPr>
      <w:spacing w:line="36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343B"/>
    <w:pPr>
      <w:keepNext/>
      <w:keepLines/>
      <w:spacing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3B"/>
    <w:pPr>
      <w:keepNext/>
      <w:keepLines/>
      <w:spacing w:after="120"/>
      <w:outlineLvl w:val="1"/>
    </w:pPr>
    <w:rPr>
      <w:rFonts w:eastAsiaTheme="majorEastAsia" w:cs="Arial"/>
      <w:b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43B"/>
    <w:pPr>
      <w:keepNext/>
      <w:keepLines/>
      <w:spacing w:after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343B"/>
    <w:pPr>
      <w:keepNext/>
      <w:keepLines/>
      <w:spacing w:before="40" w:after="120"/>
      <w:outlineLvl w:val="3"/>
    </w:pPr>
    <w:rPr>
      <w:rFonts w:eastAsiaTheme="majorEastAsia" w:cstheme="majorBidi"/>
      <w:i/>
      <w:iCs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343B"/>
    <w:pPr>
      <w:keepNext/>
      <w:keepLines/>
      <w:numPr>
        <w:ilvl w:val="4"/>
        <w:numId w:val="1"/>
      </w:numPr>
      <w:spacing w:before="40" w:after="12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7343B"/>
    <w:pPr>
      <w:keepNext/>
      <w:keepLines/>
      <w:numPr>
        <w:ilvl w:val="5"/>
        <w:numId w:val="1"/>
      </w:numPr>
      <w:spacing w:before="40" w:after="120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7343B"/>
    <w:pPr>
      <w:keepNext/>
      <w:keepLines/>
      <w:numPr>
        <w:ilvl w:val="6"/>
        <w:numId w:val="1"/>
      </w:numPr>
      <w:spacing w:before="40" w:after="12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343B"/>
    <w:pPr>
      <w:keepNext/>
      <w:keepLines/>
      <w:numPr>
        <w:ilvl w:val="7"/>
        <w:numId w:val="1"/>
      </w:numPr>
      <w:spacing w:before="40" w:after="12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7343B"/>
    <w:pPr>
      <w:keepNext/>
      <w:keepLines/>
      <w:numPr>
        <w:ilvl w:val="8"/>
        <w:numId w:val="1"/>
      </w:numPr>
      <w:spacing w:before="40" w:after="12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3B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343B"/>
    <w:rPr>
      <w:rFonts w:ascii="Arial" w:eastAsiaTheme="majorEastAsia" w:hAnsi="Arial" w:cs="Arial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7343B"/>
    <w:rPr>
      <w:rFonts w:ascii="Arial" w:eastAsiaTheme="majorEastAsia" w:hAnsi="Arial" w:cstheme="majorBidi"/>
      <w:b/>
      <w:i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7343B"/>
    <w:rPr>
      <w:rFonts w:ascii="Arial" w:eastAsiaTheme="majorEastAsia" w:hAnsi="Arial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7343B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37343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7343B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734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3734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trong">
    <w:name w:val="Strong"/>
    <w:basedOn w:val="DefaultParagraphFont"/>
    <w:uiPriority w:val="22"/>
    <w:qFormat/>
    <w:rsid w:val="0037343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7343B"/>
    <w:pPr>
      <w:spacing w:after="200" w:line="276" w:lineRule="auto"/>
      <w:ind w:left="720"/>
      <w:contextualSpacing/>
    </w:pPr>
    <w:rPr>
      <w:rFonts w:eastAsiaTheme="minorEastAsia" w:cs="Arial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373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c-article-author-affiliationaddress">
    <w:name w:val="c-article-author-affiliation__address"/>
    <w:basedOn w:val="Normal"/>
    <w:rsid w:val="00373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c-article-author-affiliationauthors-list">
    <w:name w:val="c-article-author-affiliation__authors-list"/>
    <w:basedOn w:val="Normal"/>
    <w:rsid w:val="00373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37343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73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34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343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4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43B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43B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37343B"/>
    <w:rPr>
      <w:i/>
      <w:iCs/>
    </w:rPr>
  </w:style>
  <w:style w:type="character" w:customStyle="1" w:styleId="cit-auth">
    <w:name w:val="cit-auth"/>
    <w:basedOn w:val="DefaultParagraphFont"/>
    <w:rsid w:val="0037343B"/>
  </w:style>
  <w:style w:type="character" w:customStyle="1" w:styleId="cit-name-surname">
    <w:name w:val="cit-name-surname"/>
    <w:basedOn w:val="DefaultParagraphFont"/>
    <w:rsid w:val="0037343B"/>
  </w:style>
  <w:style w:type="character" w:customStyle="1" w:styleId="cit-name-given-names">
    <w:name w:val="cit-name-given-names"/>
    <w:basedOn w:val="DefaultParagraphFont"/>
    <w:rsid w:val="0037343B"/>
  </w:style>
  <w:style w:type="character" w:styleId="HTMLCite">
    <w:name w:val="HTML Cite"/>
    <w:basedOn w:val="DefaultParagraphFont"/>
    <w:uiPriority w:val="99"/>
    <w:semiHidden/>
    <w:unhideWhenUsed/>
    <w:rsid w:val="0037343B"/>
    <w:rPr>
      <w:i/>
      <w:iCs/>
    </w:rPr>
  </w:style>
  <w:style w:type="character" w:customStyle="1" w:styleId="cit-article-title">
    <w:name w:val="cit-article-title"/>
    <w:basedOn w:val="DefaultParagraphFont"/>
    <w:rsid w:val="0037343B"/>
  </w:style>
  <w:style w:type="character" w:customStyle="1" w:styleId="cit-pub-date">
    <w:name w:val="cit-pub-date"/>
    <w:basedOn w:val="DefaultParagraphFont"/>
    <w:rsid w:val="0037343B"/>
  </w:style>
  <w:style w:type="character" w:customStyle="1" w:styleId="cit-vol">
    <w:name w:val="cit-vol"/>
    <w:basedOn w:val="DefaultParagraphFont"/>
    <w:rsid w:val="0037343B"/>
  </w:style>
  <w:style w:type="character" w:customStyle="1" w:styleId="cit-fpage">
    <w:name w:val="cit-fpage"/>
    <w:basedOn w:val="DefaultParagraphFont"/>
    <w:rsid w:val="0037343B"/>
  </w:style>
  <w:style w:type="character" w:customStyle="1" w:styleId="cit-lpage">
    <w:name w:val="cit-lpage"/>
    <w:basedOn w:val="DefaultParagraphFont"/>
    <w:rsid w:val="0037343B"/>
  </w:style>
  <w:style w:type="character" w:customStyle="1" w:styleId="cit-pub-id-sep">
    <w:name w:val="cit-pub-id-sep"/>
    <w:basedOn w:val="DefaultParagraphFont"/>
    <w:rsid w:val="0037343B"/>
  </w:style>
  <w:style w:type="character" w:customStyle="1" w:styleId="cit-pub-id">
    <w:name w:val="cit-pub-id"/>
    <w:basedOn w:val="DefaultParagraphFont"/>
    <w:rsid w:val="0037343B"/>
  </w:style>
  <w:style w:type="character" w:customStyle="1" w:styleId="cit-pub-id-scheme-pmid">
    <w:name w:val="cit-pub-id-scheme-pmid"/>
    <w:basedOn w:val="DefaultParagraphFont"/>
    <w:rsid w:val="0037343B"/>
  </w:style>
  <w:style w:type="character" w:customStyle="1" w:styleId="cit-etal">
    <w:name w:val="cit-etal"/>
    <w:basedOn w:val="DefaultParagraphFont"/>
    <w:rsid w:val="0037343B"/>
  </w:style>
  <w:style w:type="paragraph" w:customStyle="1" w:styleId="EndNoteBibliography">
    <w:name w:val="EndNote Bibliography"/>
    <w:basedOn w:val="Normal"/>
    <w:link w:val="EndNoteBibliographyChar"/>
    <w:rsid w:val="0037343B"/>
    <w:pPr>
      <w:spacing w:line="240" w:lineRule="auto"/>
    </w:pPr>
    <w:rPr>
      <w:rFonts w:ascii="Verdana" w:hAnsi="Verdana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37343B"/>
    <w:rPr>
      <w:rFonts w:ascii="Verdana" w:hAnsi="Verdana"/>
      <w:noProof/>
      <w:sz w:val="24"/>
      <w:lang w:val="en-US"/>
    </w:rPr>
  </w:style>
  <w:style w:type="character" w:customStyle="1" w:styleId="ref-title">
    <w:name w:val="ref-title"/>
    <w:basedOn w:val="DefaultParagraphFont"/>
    <w:rsid w:val="0037343B"/>
  </w:style>
  <w:style w:type="character" w:customStyle="1" w:styleId="ref-vol">
    <w:name w:val="ref-vol"/>
    <w:basedOn w:val="DefaultParagraphFont"/>
    <w:rsid w:val="0037343B"/>
  </w:style>
  <w:style w:type="table" w:styleId="TableGrid">
    <w:name w:val="Table Grid"/>
    <w:basedOn w:val="TableNormal"/>
    <w:uiPriority w:val="39"/>
    <w:rsid w:val="0037343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37343B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7343B"/>
    <w:pPr>
      <w:spacing w:line="259" w:lineRule="auto"/>
      <w:outlineLvl w:val="9"/>
    </w:pPr>
    <w:rPr>
      <w:b w:val="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7343B"/>
    <w:pPr>
      <w:spacing w:before="60" w:after="60"/>
    </w:pPr>
    <w:rPr>
      <w:rFonts w:eastAsiaTheme="minorEastAsia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7343B"/>
    <w:pPr>
      <w:spacing w:after="0"/>
    </w:pPr>
    <w:rPr>
      <w:rFonts w:eastAsiaTheme="minorEastAsia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7343B"/>
    <w:pPr>
      <w:spacing w:after="0"/>
      <w:ind w:left="284"/>
    </w:pPr>
    <w:rPr>
      <w:rFonts w:eastAsiaTheme="minorEastAsia"/>
      <w:i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37343B"/>
    <w:pPr>
      <w:spacing w:after="0"/>
      <w:ind w:left="567"/>
    </w:pPr>
    <w:rPr>
      <w:rFonts w:eastAsiaTheme="minorEastAsia"/>
      <w:i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7343B"/>
    <w:pPr>
      <w:spacing w:before="120"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7343B"/>
    <w:pPr>
      <w:spacing w:before="120"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7343B"/>
    <w:pPr>
      <w:spacing w:before="120"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7343B"/>
    <w:pPr>
      <w:spacing w:before="120"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7343B"/>
    <w:pPr>
      <w:spacing w:before="120" w:after="100"/>
      <w:ind w:left="1760"/>
    </w:pPr>
    <w:rPr>
      <w:rFonts w:eastAsiaTheme="minorEastAsia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37343B"/>
    <w:pPr>
      <w:spacing w:before="120" w:after="120" w:line="240" w:lineRule="auto"/>
    </w:pPr>
    <w:rPr>
      <w:rFonts w:eastAsiaTheme="minorEastAsia" w:cs="Arial"/>
      <w:b/>
      <w:sz w:val="22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343B"/>
    <w:pPr>
      <w:spacing w:after="0" w:line="240" w:lineRule="auto"/>
    </w:pPr>
    <w:rPr>
      <w:rFonts w:ascii="Calibri" w:eastAsiaTheme="minorEastAsia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43B"/>
    <w:rPr>
      <w:rFonts w:ascii="Calibri" w:eastAsiaTheme="minorEastAsia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343B"/>
    <w:rPr>
      <w:vertAlign w:val="superscript"/>
    </w:rPr>
  </w:style>
  <w:style w:type="paragraph" w:customStyle="1" w:styleId="Default">
    <w:name w:val="Default"/>
    <w:rsid w:val="0037343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343B"/>
    <w:pPr>
      <w:tabs>
        <w:tab w:val="center" w:pos="4513"/>
        <w:tab w:val="right" w:pos="9026"/>
      </w:tabs>
      <w:spacing w:after="0" w:line="240" w:lineRule="auto"/>
    </w:pPr>
    <w:rPr>
      <w:rFonts w:ascii="Calibri" w:eastAsiaTheme="minorEastAsia" w:hAnsi="Calibri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7343B"/>
    <w:rPr>
      <w:rFonts w:ascii="Calibri" w:eastAsiaTheme="minorEastAsia" w:hAnsi="Calibr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343B"/>
    <w:pPr>
      <w:tabs>
        <w:tab w:val="center" w:pos="4513"/>
        <w:tab w:val="right" w:pos="9026"/>
      </w:tabs>
      <w:spacing w:after="0" w:line="240" w:lineRule="auto"/>
    </w:pPr>
    <w:rPr>
      <w:rFonts w:ascii="Calibri" w:eastAsiaTheme="minorEastAsia" w:hAnsi="Calibri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7343B"/>
    <w:rPr>
      <w:rFonts w:ascii="Calibri" w:eastAsiaTheme="minorEastAsia" w:hAnsi="Calibri"/>
      <w:sz w:val="24"/>
      <w:szCs w:val="24"/>
    </w:rPr>
  </w:style>
  <w:style w:type="table" w:styleId="ListTable3-Accent1">
    <w:name w:val="List Table 3 Accent 1"/>
    <w:basedOn w:val="TableNormal"/>
    <w:uiPriority w:val="48"/>
    <w:rsid w:val="0037343B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3734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37343B"/>
    <w:pPr>
      <w:spacing w:after="0" w:line="240" w:lineRule="auto"/>
    </w:pPr>
  </w:style>
  <w:style w:type="table" w:customStyle="1" w:styleId="LightShading68">
    <w:name w:val="Light Shading68"/>
    <w:basedOn w:val="TableNormal"/>
    <w:uiPriority w:val="60"/>
    <w:rsid w:val="0037343B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7343B"/>
    <w:rPr>
      <w:color w:val="954F72" w:themeColor="followedHyperlink"/>
      <w:u w:val="single"/>
    </w:rPr>
  </w:style>
  <w:style w:type="paragraph" w:customStyle="1" w:styleId="xmsonormal">
    <w:name w:val="x_msonormal"/>
    <w:basedOn w:val="Normal"/>
    <w:rsid w:val="0037343B"/>
    <w:pPr>
      <w:spacing w:after="0" w:line="240" w:lineRule="auto"/>
    </w:pPr>
    <w:rPr>
      <w:rFonts w:ascii="Times New Roman" w:hAnsi="Times New Roman" w:cs="Times New Roman"/>
      <w:szCs w:val="24"/>
      <w:lang w:eastAsia="en-GB"/>
    </w:rPr>
  </w:style>
  <w:style w:type="paragraph" w:customStyle="1" w:styleId="xxmsonormal">
    <w:name w:val="x_xmsonormal"/>
    <w:basedOn w:val="Normal"/>
    <w:rsid w:val="0037343B"/>
    <w:pPr>
      <w:spacing w:after="0" w:line="240" w:lineRule="auto"/>
    </w:pPr>
    <w:rPr>
      <w:rFonts w:ascii="Calibri" w:hAnsi="Calibri" w:cs="Calibri"/>
      <w:lang w:eastAsia="en-GB"/>
    </w:rPr>
  </w:style>
  <w:style w:type="table" w:customStyle="1" w:styleId="LightShading11">
    <w:name w:val="Light Shading11"/>
    <w:basedOn w:val="TableNormal"/>
    <w:uiPriority w:val="60"/>
    <w:rsid w:val="0037343B"/>
    <w:pPr>
      <w:spacing w:after="0" w:line="240" w:lineRule="auto"/>
    </w:pPr>
    <w:rPr>
      <w:rFonts w:ascii="Calibri" w:eastAsia="SimSun" w:hAnsi="Calibri" w:cs="Times New Roman"/>
      <w:color w:val="000000"/>
      <w:sz w:val="24"/>
      <w:szCs w:val="24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collapsiblecell">
    <w:name w:val="collapsiblecell"/>
    <w:basedOn w:val="DefaultParagraphFont"/>
    <w:rsid w:val="0037343B"/>
  </w:style>
  <w:style w:type="character" w:customStyle="1" w:styleId="arttitle">
    <w:name w:val="art_title"/>
    <w:basedOn w:val="DefaultParagraphFont"/>
    <w:rsid w:val="0037343B"/>
  </w:style>
  <w:style w:type="character" w:customStyle="1" w:styleId="serialtitle">
    <w:name w:val="serial_title"/>
    <w:basedOn w:val="DefaultParagraphFont"/>
    <w:rsid w:val="0037343B"/>
  </w:style>
  <w:style w:type="character" w:customStyle="1" w:styleId="doilink">
    <w:name w:val="doi_link"/>
    <w:basedOn w:val="DefaultParagraphFont"/>
    <w:rsid w:val="0037343B"/>
  </w:style>
  <w:style w:type="table" w:styleId="GridTable4-Accent1">
    <w:name w:val="Grid Table 4 Accent 1"/>
    <w:basedOn w:val="TableNormal"/>
    <w:uiPriority w:val="49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1">
    <w:name w:val="List Table 4 Accent 1"/>
    <w:basedOn w:val="TableNormal"/>
    <w:uiPriority w:val="49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37343B"/>
    <w:pPr>
      <w:spacing w:before="120" w:after="120"/>
    </w:pPr>
  </w:style>
  <w:style w:type="table" w:styleId="GridTable1Light">
    <w:name w:val="Grid Table 1 Light"/>
    <w:basedOn w:val="TableNormal"/>
    <w:uiPriority w:val="46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3">
    <w:name w:val="List Table 3 Accent 3"/>
    <w:basedOn w:val="TableNormal"/>
    <w:uiPriority w:val="48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3">
    <w:name w:val="Grid Table 4 Accent 3"/>
    <w:basedOn w:val="TableNormal"/>
    <w:uiPriority w:val="49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343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7343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7343B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3734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Revision">
    <w:name w:val="Revision"/>
    <w:hidden/>
    <w:uiPriority w:val="99"/>
    <w:semiHidden/>
    <w:rsid w:val="0037343B"/>
    <w:pPr>
      <w:spacing w:after="0" w:line="240" w:lineRule="auto"/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7343B"/>
    <w:rPr>
      <w:color w:val="605E5C"/>
      <w:shd w:val="clear" w:color="auto" w:fill="E1DFDD"/>
    </w:rPr>
  </w:style>
  <w:style w:type="character" w:customStyle="1" w:styleId="AllTextChar">
    <w:name w:val="AllText Char"/>
    <w:link w:val="AllText"/>
    <w:rsid w:val="0037343B"/>
    <w:rPr>
      <w:sz w:val="24"/>
      <w:lang w:val="en-US"/>
    </w:rPr>
  </w:style>
  <w:style w:type="paragraph" w:customStyle="1" w:styleId="AllText">
    <w:name w:val="AllText"/>
    <w:basedOn w:val="Normal"/>
    <w:link w:val="AllTextChar"/>
    <w:rsid w:val="0037343B"/>
    <w:pPr>
      <w:spacing w:after="240" w:line="240" w:lineRule="auto"/>
    </w:pPr>
    <w:rPr>
      <w:rFonts w:asciiTheme="minorHAnsi" w:hAnsiTheme="minorHAnsi"/>
      <w:lang w:val="en-US"/>
    </w:rPr>
  </w:style>
  <w:style w:type="paragraph" w:styleId="BodyText">
    <w:name w:val="Body Text"/>
    <w:link w:val="BodyTextChar"/>
    <w:rsid w:val="0037343B"/>
    <w:pPr>
      <w:spacing w:before="120" w:after="120" w:line="276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7343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NormalIndent">
    <w:name w:val="Normal Indent"/>
    <w:basedOn w:val="Normal"/>
    <w:qFormat/>
    <w:rsid w:val="0037343B"/>
    <w:pPr>
      <w:spacing w:after="120" w:line="240" w:lineRule="auto"/>
      <w:ind w:left="720"/>
    </w:pPr>
    <w:rPr>
      <w:rFonts w:eastAsia="Times New Roman" w:cs="Times New Roman"/>
      <w:sz w:val="22"/>
      <w:szCs w:val="20"/>
    </w:rPr>
  </w:style>
  <w:style w:type="character" w:customStyle="1" w:styleId="ListParagraphChar">
    <w:name w:val="List Paragraph Char"/>
    <w:link w:val="ListParagraph"/>
    <w:uiPriority w:val="34"/>
    <w:rsid w:val="0037343B"/>
    <w:rPr>
      <w:rFonts w:ascii="Arial" w:eastAsiaTheme="minorEastAsia" w:hAnsi="Arial" w:cs="Arial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37343B"/>
    <w:rPr>
      <w:color w:val="808080"/>
    </w:rPr>
  </w:style>
  <w:style w:type="paragraph" w:customStyle="1" w:styleId="trt0xe">
    <w:name w:val="trt0xe"/>
    <w:basedOn w:val="Normal"/>
    <w:rsid w:val="003734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7343B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37343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343B"/>
    <w:rPr>
      <w:rFonts w:ascii="Arial" w:hAnsi="Arial"/>
      <w:i/>
      <w:iCs/>
      <w:color w:val="404040" w:themeColor="text1" w:themeTint="BF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343B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7343B"/>
    <w:rPr>
      <w:rFonts w:eastAsiaTheme="minorEastAsia"/>
      <w:color w:val="5A5A5A" w:themeColor="text1" w:themeTint="A5"/>
      <w:spacing w:val="15"/>
    </w:rPr>
  </w:style>
  <w:style w:type="numbering" w:customStyle="1" w:styleId="NoList1">
    <w:name w:val="No List1"/>
    <w:next w:val="NoList"/>
    <w:uiPriority w:val="99"/>
    <w:semiHidden/>
    <w:unhideWhenUsed/>
    <w:rsid w:val="0037343B"/>
  </w:style>
  <w:style w:type="character" w:styleId="EndnoteReference">
    <w:name w:val="endnote reference"/>
    <w:basedOn w:val="DefaultParagraphFont"/>
    <w:uiPriority w:val="99"/>
    <w:semiHidden/>
    <w:unhideWhenUsed/>
    <w:rsid w:val="0037343B"/>
    <w:rPr>
      <w:vertAlign w:val="superscript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373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\\storage\che\teehta\SMART%20trial\Analysis\Cost-effectiveness%20results\Copy%20of%20Full%20analysis.xlsm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\\storage\che\teehta\SMART%20trial\Analysis\Cost-effectiveness%20results\Copy%20of%20Full%20analysis.xlsm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../embeddings/oleObject1.bin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\\storage\che\teehta\SMART%20trial\Analysis\Cost-effectiveness%20results\Copy%20of%20Full%20analysis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2"/>
          <c:tx>
            <c:v>INMB k=£30,000 - SWAL + Desk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'[Copy of Full analysis.xlsm]Model'!$AF$93:$AF$105</c:f>
              <c:numCache>
                <c:formatCode>0%</c:formatCode>
                <c:ptCount val="13"/>
                <c:pt idx="0">
                  <c:v>1E-3</c:v>
                </c:pt>
                <c:pt idx="1">
                  <c:v>1E-3</c:v>
                </c:pt>
                <c:pt idx="2">
                  <c:v>0.01</c:v>
                </c:pt>
                <c:pt idx="3">
                  <c:v>0.05</c:v>
                </c:pt>
                <c:pt idx="4">
                  <c:v>0.1</c:v>
                </c:pt>
                <c:pt idx="5">
                  <c:v>0.2</c:v>
                </c:pt>
                <c:pt idx="6">
                  <c:v>0.3</c:v>
                </c:pt>
                <c:pt idx="7">
                  <c:v>0.4</c:v>
                </c:pt>
                <c:pt idx="8">
                  <c:v>0.5</c:v>
                </c:pt>
                <c:pt idx="9">
                  <c:v>0.6</c:v>
                </c:pt>
                <c:pt idx="10">
                  <c:v>0.7</c:v>
                </c:pt>
                <c:pt idx="11">
                  <c:v>0.8</c:v>
                </c:pt>
                <c:pt idx="12">
                  <c:v>0.9</c:v>
                </c:pt>
              </c:numCache>
            </c:numRef>
          </c:xVal>
          <c:yVal>
            <c:numRef>
              <c:f>'[Copy of Full analysis.xlsm]Model'!$AK$93:$AK$105</c:f>
              <c:numCache>
                <c:formatCode>General</c:formatCode>
                <c:ptCount val="13"/>
                <c:pt idx="0">
                  <c:v>13946.948265791887</c:v>
                </c:pt>
                <c:pt idx="1">
                  <c:v>13946.948265791887</c:v>
                </c:pt>
                <c:pt idx="2">
                  <c:v>11747.39546945519</c:v>
                </c:pt>
                <c:pt idx="3">
                  <c:v>5499.7298753904479</c:v>
                </c:pt>
                <c:pt idx="4">
                  <c:v>2689.2909975627972</c:v>
                </c:pt>
                <c:pt idx="5">
                  <c:v>1141.7065561001223</c:v>
                </c:pt>
                <c:pt idx="6">
                  <c:v>672.74216144939635</c:v>
                </c:pt>
                <c:pt idx="7">
                  <c:v>453.17840584386897</c:v>
                </c:pt>
                <c:pt idx="8">
                  <c:v>324.25625424997128</c:v>
                </c:pt>
                <c:pt idx="9">
                  <c:v>239.62779933283406</c:v>
                </c:pt>
                <c:pt idx="10">
                  <c:v>181.85062308576937</c:v>
                </c:pt>
                <c:pt idx="11">
                  <c:v>136.29854665437054</c:v>
                </c:pt>
                <c:pt idx="12">
                  <c:v>98.520435038001636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53E-4989-BE4A-C0CBD5D768BD}"/>
            </c:ext>
          </c:extLst>
        </c:ser>
        <c:ser>
          <c:idx val="1"/>
          <c:order val="3"/>
          <c:tx>
            <c:v>INMB k = £30,000 - SWAL No Desk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Full analysis.xlsm]Model'!$AF$93:$AF$105</c:f>
              <c:numCache>
                <c:formatCode>0%</c:formatCode>
                <c:ptCount val="13"/>
                <c:pt idx="0">
                  <c:v>1E-3</c:v>
                </c:pt>
                <c:pt idx="1">
                  <c:v>1E-3</c:v>
                </c:pt>
                <c:pt idx="2">
                  <c:v>0.01</c:v>
                </c:pt>
                <c:pt idx="3">
                  <c:v>0.05</c:v>
                </c:pt>
                <c:pt idx="4">
                  <c:v>0.1</c:v>
                </c:pt>
                <c:pt idx="5">
                  <c:v>0.2</c:v>
                </c:pt>
                <c:pt idx="6">
                  <c:v>0.3</c:v>
                </c:pt>
                <c:pt idx="7">
                  <c:v>0.4</c:v>
                </c:pt>
                <c:pt idx="8">
                  <c:v>0.5</c:v>
                </c:pt>
                <c:pt idx="9">
                  <c:v>0.6</c:v>
                </c:pt>
                <c:pt idx="10">
                  <c:v>0.7</c:v>
                </c:pt>
                <c:pt idx="11">
                  <c:v>0.8</c:v>
                </c:pt>
                <c:pt idx="12">
                  <c:v>0.9</c:v>
                </c:pt>
              </c:numCache>
            </c:numRef>
          </c:xVal>
          <c:yVal>
            <c:numRef>
              <c:f>'[Copy of Full analysis.xlsm]Model'!$AL$93:$AL$105</c:f>
              <c:numCache>
                <c:formatCode>General</c:formatCode>
                <c:ptCount val="13"/>
                <c:pt idx="0">
                  <c:v>5984.3624479963082</c:v>
                </c:pt>
                <c:pt idx="1">
                  <c:v>5984.3624479963082</c:v>
                </c:pt>
                <c:pt idx="2">
                  <c:v>4885.6275580600977</c:v>
                </c:pt>
                <c:pt idx="3">
                  <c:v>2266.0154469396157</c:v>
                </c:pt>
                <c:pt idx="4">
                  <c:v>1177.0654744838366</c:v>
                </c:pt>
                <c:pt idx="5">
                  <c:v>575.90421567537624</c:v>
                </c:pt>
                <c:pt idx="6">
                  <c:v>399.58609410577543</c:v>
                </c:pt>
                <c:pt idx="7">
                  <c:v>316.420420224564</c:v>
                </c:pt>
                <c:pt idx="8">
                  <c:v>268.99098119487923</c:v>
                </c:pt>
                <c:pt idx="9">
                  <c:v>237.83468169453363</c:v>
                </c:pt>
                <c:pt idx="10">
                  <c:v>214.83209440701194</c:v>
                </c:pt>
                <c:pt idx="11">
                  <c:v>198.21967849361903</c:v>
                </c:pt>
                <c:pt idx="12">
                  <c:v>184.1916953139671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53E-4989-BE4A-C0CBD5D768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9617008"/>
        <c:axId val="489617400"/>
        <c:extLst>
          <c:ext xmlns:c15="http://schemas.microsoft.com/office/drawing/2012/chart" uri="{02D57815-91ED-43cb-92C2-25804820EDAC}">
            <c15:filteredScatterSeries>
              <c15:ser>
                <c:idx val="2"/>
                <c:order val="0"/>
                <c:tx>
                  <c:v>INMB k=£15,000 - SWAL + Desk</c:v>
                </c:tx>
                <c:spPr>
                  <a:ln w="3175" cap="rnd">
                    <a:solidFill>
                      <a:srgbClr val="A72F68"/>
                    </a:solidFill>
                    <a:prstDash val="solid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'[Copy of Full analysis.xlsm]Model'!$AF$93:$AF$105</c15:sqref>
                        </c15:formulaRef>
                      </c:ext>
                    </c:extLst>
                    <c:numCache>
                      <c:formatCode>0%</c:formatCode>
                      <c:ptCount val="13"/>
                      <c:pt idx="0">
                        <c:v>1E-3</c:v>
                      </c:pt>
                      <c:pt idx="1">
                        <c:v>1E-3</c:v>
                      </c:pt>
                      <c:pt idx="2">
                        <c:v>0.01</c:v>
                      </c:pt>
                      <c:pt idx="3">
                        <c:v>0.05</c:v>
                      </c:pt>
                      <c:pt idx="4">
                        <c:v>0.1</c:v>
                      </c:pt>
                      <c:pt idx="5">
                        <c:v>0.2</c:v>
                      </c:pt>
                      <c:pt idx="6">
                        <c:v>0.3</c:v>
                      </c:pt>
                      <c:pt idx="7">
                        <c:v>0.4</c:v>
                      </c:pt>
                      <c:pt idx="8">
                        <c:v>0.5</c:v>
                      </c:pt>
                      <c:pt idx="9">
                        <c:v>0.6</c:v>
                      </c:pt>
                      <c:pt idx="10">
                        <c:v>0.7</c:v>
                      </c:pt>
                      <c:pt idx="11">
                        <c:v>0.8</c:v>
                      </c:pt>
                      <c:pt idx="12">
                        <c:v>0.9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'[Copy of Full analysis.xlsm]Model'!$AI$93:$AI$105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6921.2742584070875</c:v>
                      </c:pt>
                      <c:pt idx="1">
                        <c:v>6921.2742584070875</c:v>
                      </c:pt>
                      <c:pt idx="2">
                        <c:v>5821.4978602387391</c:v>
                      </c:pt>
                      <c:pt idx="3">
                        <c:v>2697.6650632063679</c:v>
                      </c:pt>
                      <c:pt idx="4">
                        <c:v>1292.4456242925426</c:v>
                      </c:pt>
                      <c:pt idx="5">
                        <c:v>518.6534035612051</c:v>
                      </c:pt>
                      <c:pt idx="6">
                        <c:v>284.17120623584208</c:v>
                      </c:pt>
                      <c:pt idx="7">
                        <c:v>174.38932843307839</c:v>
                      </c:pt>
                      <c:pt idx="8">
                        <c:v>109.92825263612954</c:v>
                      </c:pt>
                      <c:pt idx="9">
                        <c:v>67.614025177560933</c:v>
                      </c:pt>
                      <c:pt idx="10">
                        <c:v>38.725437054028589</c:v>
                      </c:pt>
                      <c:pt idx="11">
                        <c:v>15.949398838329174</c:v>
                      </c:pt>
                      <c:pt idx="12">
                        <c:v>-2.9396569698552781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853E-4989-BE4A-C0CBD5D768BD}"/>
                  </c:ext>
                </c:extLst>
              </c15:ser>
            </c15:filteredScatterSeries>
            <c15:filteredScatterSeries>
              <c15:ser>
                <c:idx val="3"/>
                <c:order val="1"/>
                <c:tx>
                  <c:v>INMB k=£15,000 - SWAL No Desk</c:v>
                </c:tx>
                <c:spPr>
                  <a:ln w="19050" cap="rnd">
                    <a:solidFill>
                      <a:schemeClr val="tx1"/>
                    </a:solidFill>
                    <a:prstDash val="dash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analysis.xlsm]Model'!$AF$93:$AF$105</c15:sqref>
                        </c15:formulaRef>
                      </c:ext>
                    </c:extLst>
                    <c:numCache>
                      <c:formatCode>0%</c:formatCode>
                      <c:ptCount val="13"/>
                      <c:pt idx="0">
                        <c:v>1E-3</c:v>
                      </c:pt>
                      <c:pt idx="1">
                        <c:v>1E-3</c:v>
                      </c:pt>
                      <c:pt idx="2">
                        <c:v>0.01</c:v>
                      </c:pt>
                      <c:pt idx="3">
                        <c:v>0.05</c:v>
                      </c:pt>
                      <c:pt idx="4">
                        <c:v>0.1</c:v>
                      </c:pt>
                      <c:pt idx="5">
                        <c:v>0.2</c:v>
                      </c:pt>
                      <c:pt idx="6">
                        <c:v>0.3</c:v>
                      </c:pt>
                      <c:pt idx="7">
                        <c:v>0.4</c:v>
                      </c:pt>
                      <c:pt idx="8">
                        <c:v>0.5</c:v>
                      </c:pt>
                      <c:pt idx="9">
                        <c:v>0.6</c:v>
                      </c:pt>
                      <c:pt idx="10">
                        <c:v>0.7</c:v>
                      </c:pt>
                      <c:pt idx="11">
                        <c:v>0.8</c:v>
                      </c:pt>
                      <c:pt idx="12">
                        <c:v>0.9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analysis.xlsm]Model'!$AJ$93:$AJ$105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2968.8524159031767</c:v>
                      </c:pt>
                      <c:pt idx="1">
                        <c:v>2968.8524159031767</c:v>
                      </c:pt>
                      <c:pt idx="2">
                        <c:v>2419.4849709350715</c:v>
                      </c:pt>
                      <c:pt idx="3">
                        <c:v>1109.6789153748305</c:v>
                      </c:pt>
                      <c:pt idx="4">
                        <c:v>565.20392914694094</c:v>
                      </c:pt>
                      <c:pt idx="5">
                        <c:v>264.6232997427108</c:v>
                      </c:pt>
                      <c:pt idx="6">
                        <c:v>176.4642389579104</c:v>
                      </c:pt>
                      <c:pt idx="7">
                        <c:v>134.88140201730468</c:v>
                      </c:pt>
                      <c:pt idx="8">
                        <c:v>111.16668250246229</c:v>
                      </c:pt>
                      <c:pt idx="9">
                        <c:v>95.588532752289495</c:v>
                      </c:pt>
                      <c:pt idx="10">
                        <c:v>84.087239108528649</c:v>
                      </c:pt>
                      <c:pt idx="11">
                        <c:v>75.781031151832195</c:v>
                      </c:pt>
                      <c:pt idx="12">
                        <c:v>68.767039562006232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853E-4989-BE4A-C0CBD5D768BD}"/>
                  </c:ext>
                </c:extLst>
              </c15:ser>
            </c15:filteredScatterSeries>
          </c:ext>
        </c:extLst>
      </c:scatterChart>
      <c:valAx>
        <c:axId val="489617008"/>
        <c:scaling>
          <c:orientation val="minMax"/>
          <c:max val="0.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Decay in treatment efficacy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89617400"/>
        <c:crosses val="autoZero"/>
        <c:crossBetween val="midCat"/>
      </c:valAx>
      <c:valAx>
        <c:axId val="489617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Incremental net monetary benefit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&quot;£&quot;#,##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896170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2"/>
          <c:tx>
            <c:v>INMB k=£30,000 - SWAL + Desk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'[Copy of Full analysis.xlsm]Model'!$AF$111:$AF$120</c:f>
              <c:numCache>
                <c:formatCode>0.00</c:formatCode>
                <c:ptCount val="10"/>
                <c:pt idx="0">
                  <c:v>30</c:v>
                </c:pt>
                <c:pt idx="1">
                  <c:v>33</c:v>
                </c:pt>
                <c:pt idx="2">
                  <c:v>37</c:v>
                </c:pt>
                <c:pt idx="3">
                  <c:v>40</c:v>
                </c:pt>
                <c:pt idx="4">
                  <c:v>41</c:v>
                </c:pt>
                <c:pt idx="5">
                  <c:v>45</c:v>
                </c:pt>
                <c:pt idx="6">
                  <c:v>50</c:v>
                </c:pt>
                <c:pt idx="7">
                  <c:v>60</c:v>
                </c:pt>
                <c:pt idx="8">
                  <c:v>70</c:v>
                </c:pt>
                <c:pt idx="9">
                  <c:v>80</c:v>
                </c:pt>
              </c:numCache>
            </c:numRef>
          </c:xVal>
          <c:yVal>
            <c:numRef>
              <c:f>'[Copy of Full analysis.xlsm]Model'!$AK$111:$AK$120</c:f>
              <c:numCache>
                <c:formatCode>General</c:formatCode>
                <c:ptCount val="10"/>
                <c:pt idx="0">
                  <c:v>61.890728616423615</c:v>
                </c:pt>
                <c:pt idx="1">
                  <c:v>98.389037828227998</c:v>
                </c:pt>
                <c:pt idx="2">
                  <c:v>150.89557105634717</c:v>
                </c:pt>
                <c:pt idx="3">
                  <c:v>213.97182190738147</c:v>
                </c:pt>
                <c:pt idx="4">
                  <c:v>239.93259236654092</c:v>
                </c:pt>
                <c:pt idx="5">
                  <c:v>351.40211455044783</c:v>
                </c:pt>
                <c:pt idx="6">
                  <c:v>513.91973224474748</c:v>
                </c:pt>
                <c:pt idx="7">
                  <c:v>1045.8546567328879</c:v>
                </c:pt>
                <c:pt idx="8">
                  <c:v>1841.4421125421802</c:v>
                </c:pt>
                <c:pt idx="9">
                  <c:v>3529.6056878353961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ECC-4DA9-9978-2DDA2C1EBC90}"/>
            </c:ext>
          </c:extLst>
        </c:ser>
        <c:ser>
          <c:idx val="1"/>
          <c:order val="3"/>
          <c:tx>
            <c:v>INMB k = £30,000 - SWAL No Desk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Full analysis.xlsm]Model'!$AF$111:$AF$120</c:f>
              <c:numCache>
                <c:formatCode>0.00</c:formatCode>
                <c:ptCount val="10"/>
                <c:pt idx="0">
                  <c:v>30</c:v>
                </c:pt>
                <c:pt idx="1">
                  <c:v>33</c:v>
                </c:pt>
                <c:pt idx="2">
                  <c:v>37</c:v>
                </c:pt>
                <c:pt idx="3">
                  <c:v>40</c:v>
                </c:pt>
                <c:pt idx="4">
                  <c:v>41</c:v>
                </c:pt>
                <c:pt idx="5">
                  <c:v>45</c:v>
                </c:pt>
                <c:pt idx="6">
                  <c:v>50</c:v>
                </c:pt>
                <c:pt idx="7">
                  <c:v>60</c:v>
                </c:pt>
                <c:pt idx="8">
                  <c:v>70</c:v>
                </c:pt>
                <c:pt idx="9">
                  <c:v>80</c:v>
                </c:pt>
              </c:numCache>
            </c:numRef>
          </c:xVal>
          <c:yVal>
            <c:numRef>
              <c:f>'[Copy of Full analysis.xlsm]Model'!$AL$111:$AL$120</c:f>
              <c:numCache>
                <c:formatCode>General</c:formatCode>
                <c:ptCount val="10"/>
                <c:pt idx="0">
                  <c:v>160.80055134754173</c:v>
                </c:pt>
                <c:pt idx="1">
                  <c:v>176.03742434718902</c:v>
                </c:pt>
                <c:pt idx="2">
                  <c:v>197.82872098910411</c:v>
                </c:pt>
                <c:pt idx="3">
                  <c:v>223.6437258057731</c:v>
                </c:pt>
                <c:pt idx="4">
                  <c:v>234.32461767405766</c:v>
                </c:pt>
                <c:pt idx="5">
                  <c:v>280.00791412896768</c:v>
                </c:pt>
                <c:pt idx="6">
                  <c:v>346.63296148890572</c:v>
                </c:pt>
                <c:pt idx="7">
                  <c:v>561.87146329308666</c:v>
                </c:pt>
                <c:pt idx="8">
                  <c:v>883.27207995198091</c:v>
                </c:pt>
                <c:pt idx="9">
                  <c:v>1566.0601093834348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ECC-4DA9-9978-2DDA2C1EBC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191232"/>
        <c:axId val="408191624"/>
        <c:extLst>
          <c:ext xmlns:c15="http://schemas.microsoft.com/office/drawing/2012/chart" uri="{02D57815-91ED-43cb-92C2-25804820EDAC}">
            <c15:filteredScatterSeries>
              <c15:ser>
                <c:idx val="2"/>
                <c:order val="0"/>
                <c:tx>
                  <c:v>INMB k=£15,000 - SWAL + Desk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'[Copy of Full analysis.xlsm]Model'!$AF$111:$AF$120</c15:sqref>
                        </c15:formulaRef>
                      </c:ext>
                    </c:extLst>
                    <c:numCache>
                      <c:formatCode>0.00</c:formatCode>
                      <c:ptCount val="10"/>
                      <c:pt idx="0">
                        <c:v>30</c:v>
                      </c:pt>
                      <c:pt idx="1">
                        <c:v>33</c:v>
                      </c:pt>
                      <c:pt idx="2">
                        <c:v>37</c:v>
                      </c:pt>
                      <c:pt idx="3">
                        <c:v>40</c:v>
                      </c:pt>
                      <c:pt idx="4">
                        <c:v>41</c:v>
                      </c:pt>
                      <c:pt idx="5">
                        <c:v>45</c:v>
                      </c:pt>
                      <c:pt idx="6">
                        <c:v>50</c:v>
                      </c:pt>
                      <c:pt idx="7">
                        <c:v>60</c:v>
                      </c:pt>
                      <c:pt idx="8">
                        <c:v>70</c:v>
                      </c:pt>
                      <c:pt idx="9">
                        <c:v>80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'[Copy of Full analysis.xlsm]Model'!$AI$111:$AI$120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-11.725643378068085</c:v>
                      </c:pt>
                      <c:pt idx="1">
                        <c:v>4.3653195814627139</c:v>
                      </c:pt>
                      <c:pt idx="2">
                        <c:v>27.842013291042335</c:v>
                      </c:pt>
                      <c:pt idx="3">
                        <c:v>57.370933819329252</c:v>
                      </c:pt>
                      <c:pt idx="4">
                        <c:v>69.695155773803492</c:v>
                      </c:pt>
                      <c:pt idx="5">
                        <c:v>122.87129955639753</c:v>
                      </c:pt>
                      <c:pt idx="6">
                        <c:v>201.07545813430971</c:v>
                      </c:pt>
                      <c:pt idx="7">
                        <c:v>461.38250330378901</c:v>
                      </c:pt>
                      <c:pt idx="8">
                        <c:v>854.0656681914752</c:v>
                      </c:pt>
                      <c:pt idx="9">
                        <c:v>1693.5333339445642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9ECC-4DA9-9978-2DDA2C1EBC90}"/>
                  </c:ext>
                </c:extLst>
              </c15:ser>
            </c15:filteredScatterSeries>
            <c15:filteredScatterSeries>
              <c15:ser>
                <c:idx val="3"/>
                <c:order val="1"/>
                <c:tx>
                  <c:v>INMB k=£15,000 - SWAL No Desk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analysis.xlsm]Model'!$AF$111:$AF$120</c15:sqref>
                        </c15:formulaRef>
                      </c:ext>
                    </c:extLst>
                    <c:numCache>
                      <c:formatCode>0.00</c:formatCode>
                      <c:ptCount val="10"/>
                      <c:pt idx="0">
                        <c:v>30</c:v>
                      </c:pt>
                      <c:pt idx="1">
                        <c:v>33</c:v>
                      </c:pt>
                      <c:pt idx="2">
                        <c:v>37</c:v>
                      </c:pt>
                      <c:pt idx="3">
                        <c:v>40</c:v>
                      </c:pt>
                      <c:pt idx="4">
                        <c:v>41</c:v>
                      </c:pt>
                      <c:pt idx="5">
                        <c:v>45</c:v>
                      </c:pt>
                      <c:pt idx="6">
                        <c:v>50</c:v>
                      </c:pt>
                      <c:pt idx="7">
                        <c:v>60</c:v>
                      </c:pt>
                      <c:pt idx="8">
                        <c:v>70</c:v>
                      </c:pt>
                      <c:pt idx="9">
                        <c:v>80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analysis.xlsm]Model'!$AJ$111:$AJ$120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59.680914036630668</c:v>
                      </c:pt>
                      <c:pt idx="1">
                        <c:v>66.708337390438373</c:v>
                      </c:pt>
                      <c:pt idx="2">
                        <c:v>76.843631045869188</c:v>
                      </c:pt>
                      <c:pt idx="3">
                        <c:v>89.200919802279259</c:v>
                      </c:pt>
                      <c:pt idx="4">
                        <c:v>94.361677745240797</c:v>
                      </c:pt>
                      <c:pt idx="5">
                        <c:v>116.50265767569888</c:v>
                      </c:pt>
                      <c:pt idx="6">
                        <c:v>148.97867618772511</c:v>
                      </c:pt>
                      <c:pt idx="7">
                        <c:v>255.04784190222767</c:v>
                      </c:pt>
                      <c:pt idx="8">
                        <c:v>414.34864063221727</c:v>
                      </c:pt>
                      <c:pt idx="9">
                        <c:v>754.47909439358011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ECC-4DA9-9978-2DDA2C1EBC90}"/>
                  </c:ext>
                </c:extLst>
              </c15:ser>
            </c15:filteredScatterSeries>
          </c:ext>
        </c:extLst>
      </c:scatterChart>
      <c:valAx>
        <c:axId val="408191232"/>
        <c:scaling>
          <c:orientation val="minMax"/>
          <c:max val="70"/>
          <c:min val="3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Age at the intervention</a:t>
                </a:r>
                <a:r>
                  <a:rPr lang="en-GB" baseline="0"/>
                  <a:t> provision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08191624"/>
        <c:crosses val="autoZero"/>
        <c:crossBetween val="midCat"/>
      </c:valAx>
      <c:valAx>
        <c:axId val="408191624"/>
        <c:scaling>
          <c:orientation val="minMax"/>
          <c:max val="2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Incremental net monetary benefit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&quot;£&quot;#,##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081912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2"/>
          <c:order val="0"/>
          <c:tx>
            <c:v>INMB k=£15,000 - SWAL + Desk</c:v>
          </c:tx>
          <c:spPr>
            <a:ln w="19050" cap="rnd">
              <a:solidFill>
                <a:sysClr val="windowText" lastClr="000000"/>
              </a:solidFill>
              <a:prstDash val="solid"/>
              <a:round/>
            </a:ln>
            <a:effectLst/>
          </c:spPr>
          <c:marker>
            <c:symbol val="none"/>
          </c:marker>
          <c:xVal>
            <c:numRef>
              <c:f>'[Copy of Full analysis.xlsm]Model'!$AF$93:$AF$105</c:f>
              <c:numCache>
                <c:formatCode>0%</c:formatCode>
                <c:ptCount val="13"/>
                <c:pt idx="0">
                  <c:v>1E-3</c:v>
                </c:pt>
                <c:pt idx="1">
                  <c:v>1E-3</c:v>
                </c:pt>
                <c:pt idx="2">
                  <c:v>0.01</c:v>
                </c:pt>
                <c:pt idx="3">
                  <c:v>0.05</c:v>
                </c:pt>
                <c:pt idx="4">
                  <c:v>0.1</c:v>
                </c:pt>
                <c:pt idx="5">
                  <c:v>0.2</c:v>
                </c:pt>
                <c:pt idx="6">
                  <c:v>0.3</c:v>
                </c:pt>
                <c:pt idx="7">
                  <c:v>0.4</c:v>
                </c:pt>
                <c:pt idx="8">
                  <c:v>0.5</c:v>
                </c:pt>
                <c:pt idx="9">
                  <c:v>0.6</c:v>
                </c:pt>
                <c:pt idx="10">
                  <c:v>0.7</c:v>
                </c:pt>
                <c:pt idx="11">
                  <c:v>0.8</c:v>
                </c:pt>
                <c:pt idx="12">
                  <c:v>0.9</c:v>
                </c:pt>
              </c:numCache>
              <c:extLst xmlns:c15="http://schemas.microsoft.com/office/drawing/2012/chart"/>
            </c:numRef>
          </c:xVal>
          <c:yVal>
            <c:numRef>
              <c:f>'[Copy of Full analysis.xlsm]Model'!$AI$93:$AI$105</c:f>
              <c:numCache>
                <c:formatCode>General</c:formatCode>
                <c:ptCount val="13"/>
                <c:pt idx="0">
                  <c:v>6921.2742584070875</c:v>
                </c:pt>
                <c:pt idx="1">
                  <c:v>6921.2742584070875</c:v>
                </c:pt>
                <c:pt idx="2">
                  <c:v>5821.4978602387391</c:v>
                </c:pt>
                <c:pt idx="3">
                  <c:v>2697.6650632063679</c:v>
                </c:pt>
                <c:pt idx="4">
                  <c:v>1292.4456242925426</c:v>
                </c:pt>
                <c:pt idx="5">
                  <c:v>518.6534035612051</c:v>
                </c:pt>
                <c:pt idx="6">
                  <c:v>284.17120623584208</c:v>
                </c:pt>
                <c:pt idx="7">
                  <c:v>174.38932843307839</c:v>
                </c:pt>
                <c:pt idx="8">
                  <c:v>109.92825263612954</c:v>
                </c:pt>
                <c:pt idx="9">
                  <c:v>67.614025177560933</c:v>
                </c:pt>
                <c:pt idx="10">
                  <c:v>38.725437054028589</c:v>
                </c:pt>
                <c:pt idx="11">
                  <c:v>15.949398838329174</c:v>
                </c:pt>
                <c:pt idx="12">
                  <c:v>-2.9396569698552781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0-74D6-4CE0-85A8-8F033C8461FE}"/>
            </c:ext>
          </c:extLst>
        </c:ser>
        <c:ser>
          <c:idx val="3"/>
          <c:order val="1"/>
          <c:tx>
            <c:v>INMB k=£15,000 - SWAL No Desk</c:v>
          </c:tx>
          <c:spPr>
            <a:ln w="19050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Full analysis.xlsm]Model'!$AF$93:$AF$105</c:f>
              <c:numCache>
                <c:formatCode>0%</c:formatCode>
                <c:ptCount val="13"/>
                <c:pt idx="0">
                  <c:v>1E-3</c:v>
                </c:pt>
                <c:pt idx="1">
                  <c:v>1E-3</c:v>
                </c:pt>
                <c:pt idx="2">
                  <c:v>0.01</c:v>
                </c:pt>
                <c:pt idx="3">
                  <c:v>0.05</c:v>
                </c:pt>
                <c:pt idx="4">
                  <c:v>0.1</c:v>
                </c:pt>
                <c:pt idx="5">
                  <c:v>0.2</c:v>
                </c:pt>
                <c:pt idx="6">
                  <c:v>0.3</c:v>
                </c:pt>
                <c:pt idx="7">
                  <c:v>0.4</c:v>
                </c:pt>
                <c:pt idx="8">
                  <c:v>0.5</c:v>
                </c:pt>
                <c:pt idx="9">
                  <c:v>0.6</c:v>
                </c:pt>
                <c:pt idx="10">
                  <c:v>0.7</c:v>
                </c:pt>
                <c:pt idx="11">
                  <c:v>0.8</c:v>
                </c:pt>
                <c:pt idx="12">
                  <c:v>0.9</c:v>
                </c:pt>
              </c:numCache>
              <c:extLst xmlns:c15="http://schemas.microsoft.com/office/drawing/2012/chart"/>
            </c:numRef>
          </c:xVal>
          <c:yVal>
            <c:numRef>
              <c:f>'[Copy of Full analysis.xlsm]Model'!$AJ$93:$AJ$105</c:f>
              <c:numCache>
                <c:formatCode>General</c:formatCode>
                <c:ptCount val="13"/>
                <c:pt idx="0">
                  <c:v>2968.8524159031767</c:v>
                </c:pt>
                <c:pt idx="1">
                  <c:v>2968.8524159031767</c:v>
                </c:pt>
                <c:pt idx="2">
                  <c:v>2419.4849709350715</c:v>
                </c:pt>
                <c:pt idx="3">
                  <c:v>1109.6789153748305</c:v>
                </c:pt>
                <c:pt idx="4">
                  <c:v>565.20392914694094</c:v>
                </c:pt>
                <c:pt idx="5">
                  <c:v>264.6232997427108</c:v>
                </c:pt>
                <c:pt idx="6">
                  <c:v>176.4642389579104</c:v>
                </c:pt>
                <c:pt idx="7">
                  <c:v>134.88140201730468</c:v>
                </c:pt>
                <c:pt idx="8">
                  <c:v>111.16668250246229</c:v>
                </c:pt>
                <c:pt idx="9">
                  <c:v>95.588532752289495</c:v>
                </c:pt>
                <c:pt idx="10">
                  <c:v>84.087239108528649</c:v>
                </c:pt>
                <c:pt idx="11">
                  <c:v>75.781031151832195</c:v>
                </c:pt>
                <c:pt idx="12">
                  <c:v>68.767039562006232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1-74D6-4CE0-85A8-8F033C8461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811200"/>
        <c:axId val="55811592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2"/>
                <c:tx>
                  <c:v>INMB k=£30,000 - SWAL + Desk</c:v>
                </c:tx>
                <c:spPr>
                  <a:ln w="19050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'[Copy of Full analysis.xlsm]Model'!$AF$93:$AF$105</c15:sqref>
                        </c15:formulaRef>
                      </c:ext>
                    </c:extLst>
                    <c:numCache>
                      <c:formatCode>0%</c:formatCode>
                      <c:ptCount val="13"/>
                      <c:pt idx="0">
                        <c:v>1E-3</c:v>
                      </c:pt>
                      <c:pt idx="1">
                        <c:v>1E-3</c:v>
                      </c:pt>
                      <c:pt idx="2">
                        <c:v>0.01</c:v>
                      </c:pt>
                      <c:pt idx="3">
                        <c:v>0.05</c:v>
                      </c:pt>
                      <c:pt idx="4">
                        <c:v>0.1</c:v>
                      </c:pt>
                      <c:pt idx="5">
                        <c:v>0.2</c:v>
                      </c:pt>
                      <c:pt idx="6">
                        <c:v>0.3</c:v>
                      </c:pt>
                      <c:pt idx="7">
                        <c:v>0.4</c:v>
                      </c:pt>
                      <c:pt idx="8">
                        <c:v>0.5</c:v>
                      </c:pt>
                      <c:pt idx="9">
                        <c:v>0.6</c:v>
                      </c:pt>
                      <c:pt idx="10">
                        <c:v>0.7</c:v>
                      </c:pt>
                      <c:pt idx="11">
                        <c:v>0.8</c:v>
                      </c:pt>
                      <c:pt idx="12">
                        <c:v>0.9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'[Copy of Full analysis.xlsm]Model'!$AK$93:$AK$105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13946.948265791887</c:v>
                      </c:pt>
                      <c:pt idx="1">
                        <c:v>13946.948265791887</c:v>
                      </c:pt>
                      <c:pt idx="2">
                        <c:v>11747.39546945519</c:v>
                      </c:pt>
                      <c:pt idx="3">
                        <c:v>5499.7298753904479</c:v>
                      </c:pt>
                      <c:pt idx="4">
                        <c:v>2689.2909975627972</c:v>
                      </c:pt>
                      <c:pt idx="5">
                        <c:v>1141.7065561001223</c:v>
                      </c:pt>
                      <c:pt idx="6">
                        <c:v>672.74216144939635</c:v>
                      </c:pt>
                      <c:pt idx="7">
                        <c:v>453.17840584386897</c:v>
                      </c:pt>
                      <c:pt idx="8">
                        <c:v>324.25625424997128</c:v>
                      </c:pt>
                      <c:pt idx="9">
                        <c:v>239.62779933283406</c:v>
                      </c:pt>
                      <c:pt idx="10">
                        <c:v>181.85062308576937</c:v>
                      </c:pt>
                      <c:pt idx="11">
                        <c:v>136.29854665437054</c:v>
                      </c:pt>
                      <c:pt idx="12">
                        <c:v>98.520435038001636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74D6-4CE0-85A8-8F033C8461FE}"/>
                  </c:ext>
                </c:extLst>
              </c15:ser>
            </c15:filteredScatterSeries>
            <c15:filteredScatterSeries>
              <c15:ser>
                <c:idx val="1"/>
                <c:order val="3"/>
                <c:tx>
                  <c:v>INMB k = £30,000 - SWAL No Desk</c:v>
                </c:tx>
                <c:spPr>
                  <a:ln w="19050" cap="rnd">
                    <a:solidFill>
                      <a:sysClr val="windowText" lastClr="000000"/>
                    </a:solidFill>
                    <a:prstDash val="sysDot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analysis.xlsm]Model'!$AF$93:$AF$105</c15:sqref>
                        </c15:formulaRef>
                      </c:ext>
                    </c:extLst>
                    <c:numCache>
                      <c:formatCode>0%</c:formatCode>
                      <c:ptCount val="13"/>
                      <c:pt idx="0">
                        <c:v>1E-3</c:v>
                      </c:pt>
                      <c:pt idx="1">
                        <c:v>1E-3</c:v>
                      </c:pt>
                      <c:pt idx="2">
                        <c:v>0.01</c:v>
                      </c:pt>
                      <c:pt idx="3">
                        <c:v>0.05</c:v>
                      </c:pt>
                      <c:pt idx="4">
                        <c:v>0.1</c:v>
                      </c:pt>
                      <c:pt idx="5">
                        <c:v>0.2</c:v>
                      </c:pt>
                      <c:pt idx="6">
                        <c:v>0.3</c:v>
                      </c:pt>
                      <c:pt idx="7">
                        <c:v>0.4</c:v>
                      </c:pt>
                      <c:pt idx="8">
                        <c:v>0.5</c:v>
                      </c:pt>
                      <c:pt idx="9">
                        <c:v>0.6</c:v>
                      </c:pt>
                      <c:pt idx="10">
                        <c:v>0.7</c:v>
                      </c:pt>
                      <c:pt idx="11">
                        <c:v>0.8</c:v>
                      </c:pt>
                      <c:pt idx="12">
                        <c:v>0.9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analysis.xlsm]Model'!$AL$93:$AL$105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5984.3624479963082</c:v>
                      </c:pt>
                      <c:pt idx="1">
                        <c:v>5984.3624479963082</c:v>
                      </c:pt>
                      <c:pt idx="2">
                        <c:v>4885.6275580600977</c:v>
                      </c:pt>
                      <c:pt idx="3">
                        <c:v>2266.0154469396157</c:v>
                      </c:pt>
                      <c:pt idx="4">
                        <c:v>1177.0654744838366</c:v>
                      </c:pt>
                      <c:pt idx="5">
                        <c:v>575.90421567537624</c:v>
                      </c:pt>
                      <c:pt idx="6">
                        <c:v>399.58609410577543</c:v>
                      </c:pt>
                      <c:pt idx="7">
                        <c:v>316.420420224564</c:v>
                      </c:pt>
                      <c:pt idx="8">
                        <c:v>268.99098119487923</c:v>
                      </c:pt>
                      <c:pt idx="9">
                        <c:v>237.83468169453363</c:v>
                      </c:pt>
                      <c:pt idx="10">
                        <c:v>214.83209440701194</c:v>
                      </c:pt>
                      <c:pt idx="11">
                        <c:v>198.21967849361903</c:v>
                      </c:pt>
                      <c:pt idx="12">
                        <c:v>184.1916953139671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74D6-4CE0-85A8-8F033C8461FE}"/>
                  </c:ext>
                </c:extLst>
              </c15:ser>
            </c15:filteredScatterSeries>
          </c:ext>
        </c:extLst>
      </c:scatterChart>
      <c:valAx>
        <c:axId val="55811200"/>
        <c:scaling>
          <c:orientation val="minMax"/>
          <c:max val="0.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Decay in treatment efficacy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55811592"/>
        <c:crosses val="autoZero"/>
        <c:crossBetween val="midCat"/>
      </c:valAx>
      <c:valAx>
        <c:axId val="55811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Incremental net monetary benefit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&quot;£&quot;#,##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558112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2"/>
          <c:order val="0"/>
          <c:tx>
            <c:v>INMB k=£15,000 - SWAL + Desk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'[Copy of Full analysis.xlsm]Model'!$AF$111:$AF$120</c:f>
              <c:numCache>
                <c:formatCode>0.00</c:formatCode>
                <c:ptCount val="10"/>
                <c:pt idx="0">
                  <c:v>30</c:v>
                </c:pt>
                <c:pt idx="1">
                  <c:v>33</c:v>
                </c:pt>
                <c:pt idx="2">
                  <c:v>37</c:v>
                </c:pt>
                <c:pt idx="3">
                  <c:v>40</c:v>
                </c:pt>
                <c:pt idx="4">
                  <c:v>41</c:v>
                </c:pt>
                <c:pt idx="5">
                  <c:v>45</c:v>
                </c:pt>
                <c:pt idx="6">
                  <c:v>50</c:v>
                </c:pt>
                <c:pt idx="7">
                  <c:v>60</c:v>
                </c:pt>
                <c:pt idx="8">
                  <c:v>70</c:v>
                </c:pt>
                <c:pt idx="9">
                  <c:v>80</c:v>
                </c:pt>
              </c:numCache>
              <c:extLst xmlns:c15="http://schemas.microsoft.com/office/drawing/2012/chart"/>
            </c:numRef>
          </c:xVal>
          <c:yVal>
            <c:numRef>
              <c:f>'[Copy of Full analysis.xlsm]Model'!$AI$111:$AI$120</c:f>
              <c:numCache>
                <c:formatCode>General</c:formatCode>
                <c:ptCount val="10"/>
                <c:pt idx="0">
                  <c:v>-11.725643378068085</c:v>
                </c:pt>
                <c:pt idx="1">
                  <c:v>4.3653195814627139</c:v>
                </c:pt>
                <c:pt idx="2">
                  <c:v>27.842013291042335</c:v>
                </c:pt>
                <c:pt idx="3">
                  <c:v>57.370933819329252</c:v>
                </c:pt>
                <c:pt idx="4">
                  <c:v>69.695155773803492</c:v>
                </c:pt>
                <c:pt idx="5">
                  <c:v>122.87129955639753</c:v>
                </c:pt>
                <c:pt idx="6">
                  <c:v>201.07545813430971</c:v>
                </c:pt>
                <c:pt idx="7">
                  <c:v>461.38250330378901</c:v>
                </c:pt>
                <c:pt idx="8">
                  <c:v>854.0656681914752</c:v>
                </c:pt>
                <c:pt idx="9">
                  <c:v>1693.5333339445642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0-2929-49FB-94C8-10B48B6D2620}"/>
            </c:ext>
          </c:extLst>
        </c:ser>
        <c:ser>
          <c:idx val="3"/>
          <c:order val="1"/>
          <c:tx>
            <c:v>INMB k=£15,000 - SWAL No Desk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Full analysis.xlsm]Model'!$AF$111:$AF$120</c:f>
              <c:numCache>
                <c:formatCode>0.00</c:formatCode>
                <c:ptCount val="10"/>
                <c:pt idx="0">
                  <c:v>30</c:v>
                </c:pt>
                <c:pt idx="1">
                  <c:v>33</c:v>
                </c:pt>
                <c:pt idx="2">
                  <c:v>37</c:v>
                </c:pt>
                <c:pt idx="3">
                  <c:v>40</c:v>
                </c:pt>
                <c:pt idx="4">
                  <c:v>41</c:v>
                </c:pt>
                <c:pt idx="5">
                  <c:v>45</c:v>
                </c:pt>
                <c:pt idx="6">
                  <c:v>50</c:v>
                </c:pt>
                <c:pt idx="7">
                  <c:v>60</c:v>
                </c:pt>
                <c:pt idx="8">
                  <c:v>70</c:v>
                </c:pt>
                <c:pt idx="9">
                  <c:v>80</c:v>
                </c:pt>
              </c:numCache>
              <c:extLst xmlns:c15="http://schemas.microsoft.com/office/drawing/2012/chart"/>
            </c:numRef>
          </c:xVal>
          <c:yVal>
            <c:numRef>
              <c:f>'[Copy of Full analysis.xlsm]Model'!$AJ$111:$AJ$120</c:f>
              <c:numCache>
                <c:formatCode>General</c:formatCode>
                <c:ptCount val="10"/>
                <c:pt idx="0">
                  <c:v>59.680914036630668</c:v>
                </c:pt>
                <c:pt idx="1">
                  <c:v>66.708337390438373</c:v>
                </c:pt>
                <c:pt idx="2">
                  <c:v>76.843631045869188</c:v>
                </c:pt>
                <c:pt idx="3">
                  <c:v>89.200919802279259</c:v>
                </c:pt>
                <c:pt idx="4">
                  <c:v>94.361677745240797</c:v>
                </c:pt>
                <c:pt idx="5">
                  <c:v>116.50265767569888</c:v>
                </c:pt>
                <c:pt idx="6">
                  <c:v>148.97867618772511</c:v>
                </c:pt>
                <c:pt idx="7">
                  <c:v>255.04784190222767</c:v>
                </c:pt>
                <c:pt idx="8">
                  <c:v>414.34864063221727</c:v>
                </c:pt>
                <c:pt idx="9">
                  <c:v>754.47909439358011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1-2929-49FB-94C8-10B48B6D26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3416136"/>
        <c:axId val="403416528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2"/>
                <c:tx>
                  <c:v>INMB k=£30,000 - SWAL + Desk</c:v>
                </c:tx>
                <c:spPr>
                  <a:ln w="19050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'[Copy of Full analysis.xlsm]Model'!$AF$111:$AF$120</c15:sqref>
                        </c15:formulaRef>
                      </c:ext>
                    </c:extLst>
                    <c:numCache>
                      <c:formatCode>0.00</c:formatCode>
                      <c:ptCount val="10"/>
                      <c:pt idx="0">
                        <c:v>30</c:v>
                      </c:pt>
                      <c:pt idx="1">
                        <c:v>33</c:v>
                      </c:pt>
                      <c:pt idx="2">
                        <c:v>37</c:v>
                      </c:pt>
                      <c:pt idx="3">
                        <c:v>40</c:v>
                      </c:pt>
                      <c:pt idx="4">
                        <c:v>41</c:v>
                      </c:pt>
                      <c:pt idx="5">
                        <c:v>45</c:v>
                      </c:pt>
                      <c:pt idx="6">
                        <c:v>50</c:v>
                      </c:pt>
                      <c:pt idx="7">
                        <c:v>60</c:v>
                      </c:pt>
                      <c:pt idx="8">
                        <c:v>70</c:v>
                      </c:pt>
                      <c:pt idx="9">
                        <c:v>80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'[Copy of Full analysis.xlsm]Model'!$AK$111:$AK$120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61.890728616423615</c:v>
                      </c:pt>
                      <c:pt idx="1">
                        <c:v>98.389037828227998</c:v>
                      </c:pt>
                      <c:pt idx="2">
                        <c:v>150.89557105634717</c:v>
                      </c:pt>
                      <c:pt idx="3">
                        <c:v>213.97182190738147</c:v>
                      </c:pt>
                      <c:pt idx="4">
                        <c:v>239.93259236654092</c:v>
                      </c:pt>
                      <c:pt idx="5">
                        <c:v>351.40211455044783</c:v>
                      </c:pt>
                      <c:pt idx="6">
                        <c:v>513.91973224474748</c:v>
                      </c:pt>
                      <c:pt idx="7">
                        <c:v>1045.8546567328879</c:v>
                      </c:pt>
                      <c:pt idx="8">
                        <c:v>1841.4421125421802</c:v>
                      </c:pt>
                      <c:pt idx="9">
                        <c:v>3529.6056878353961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2929-49FB-94C8-10B48B6D2620}"/>
                  </c:ext>
                </c:extLst>
              </c15:ser>
            </c15:filteredScatterSeries>
            <c15:filteredScatterSeries>
              <c15:ser>
                <c:idx val="1"/>
                <c:order val="3"/>
                <c:tx>
                  <c:v>INMB k = £30,000 - SWAL No Desk</c:v>
                </c:tx>
                <c:spPr>
                  <a:ln w="19050" cap="rnd">
                    <a:solidFill>
                      <a:sysClr val="windowText" lastClr="000000"/>
                    </a:solidFill>
                    <a:prstDash val="sysDot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analysis.xlsm]Model'!$AF$111:$AF$120</c15:sqref>
                        </c15:formulaRef>
                      </c:ext>
                    </c:extLst>
                    <c:numCache>
                      <c:formatCode>0.00</c:formatCode>
                      <c:ptCount val="10"/>
                      <c:pt idx="0">
                        <c:v>30</c:v>
                      </c:pt>
                      <c:pt idx="1">
                        <c:v>33</c:v>
                      </c:pt>
                      <c:pt idx="2">
                        <c:v>37</c:v>
                      </c:pt>
                      <c:pt idx="3">
                        <c:v>40</c:v>
                      </c:pt>
                      <c:pt idx="4">
                        <c:v>41</c:v>
                      </c:pt>
                      <c:pt idx="5">
                        <c:v>45</c:v>
                      </c:pt>
                      <c:pt idx="6">
                        <c:v>50</c:v>
                      </c:pt>
                      <c:pt idx="7">
                        <c:v>60</c:v>
                      </c:pt>
                      <c:pt idx="8">
                        <c:v>70</c:v>
                      </c:pt>
                      <c:pt idx="9">
                        <c:v>80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analysis.xlsm]Model'!$AL$111:$AL$120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160.80055134754173</c:v>
                      </c:pt>
                      <c:pt idx="1">
                        <c:v>176.03742434718902</c:v>
                      </c:pt>
                      <c:pt idx="2">
                        <c:v>197.82872098910411</c:v>
                      </c:pt>
                      <c:pt idx="3">
                        <c:v>223.6437258057731</c:v>
                      </c:pt>
                      <c:pt idx="4">
                        <c:v>234.32461767405766</c:v>
                      </c:pt>
                      <c:pt idx="5">
                        <c:v>280.00791412896768</c:v>
                      </c:pt>
                      <c:pt idx="6">
                        <c:v>346.63296148890572</c:v>
                      </c:pt>
                      <c:pt idx="7">
                        <c:v>561.87146329308666</c:v>
                      </c:pt>
                      <c:pt idx="8">
                        <c:v>883.27207995198091</c:v>
                      </c:pt>
                      <c:pt idx="9">
                        <c:v>1566.0601093834348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929-49FB-94C8-10B48B6D2620}"/>
                  </c:ext>
                </c:extLst>
              </c15:ser>
            </c15:filteredScatterSeries>
          </c:ext>
        </c:extLst>
      </c:scatterChart>
      <c:valAx>
        <c:axId val="403416136"/>
        <c:scaling>
          <c:orientation val="minMax"/>
          <c:max val="80"/>
          <c:min val="3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Age at the intervention</a:t>
                </a:r>
                <a:r>
                  <a:rPr lang="en-GB" baseline="0"/>
                  <a:t> provision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03416528"/>
        <c:crosses val="autoZero"/>
        <c:crossBetween val="midCat"/>
      </c:valAx>
      <c:valAx>
        <c:axId val="403416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Incremental net monetary benefit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&quot;£&quot;#,##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034161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D68C1-0088-4F0E-A2AF-3D968FA7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8774</Words>
  <Characters>50014</Characters>
  <Application>Microsoft Office Word</Application>
  <DocSecurity>0</DocSecurity>
  <Lines>416</Lines>
  <Paragraphs>117</Paragraphs>
  <ScaleCrop>false</ScaleCrop>
  <Company/>
  <LinksUpToDate>false</LinksUpToDate>
  <CharactersWithSpaces>58671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Clarke-Cornwell</dc:creator>
  <cp:keywords/>
  <dc:description/>
  <cp:lastModifiedBy>Marlina Curtis</cp:lastModifiedBy>
  <cp:revision>2</cp:revision>
  <dcterms:created xsi:type="dcterms:W3CDTF">2022-03-15T14:30:00Z</dcterms:created>
  <dcterms:modified xsi:type="dcterms:W3CDTF">2022-03-15T14:30:00Z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7th edition</vt:lpwstr>
  </property>
  <property fmtid="{D5CDD505-2E9C-101B-9397-08002B2CF9AE}" pid="4" name="Mendeley Recent Style Id 1_1">
    <vt:lpwstr>http://www.zotero.org/styles/bmj</vt:lpwstr>
  </property>
  <property fmtid="{D5CDD505-2E9C-101B-9397-08002B2CF9AE}" pid="5" name="Mendeley Recent Style Name 1_1">
    <vt:lpwstr>BMJ</vt:lpwstr>
  </property>
  <property fmtid="{D5CDD505-2E9C-101B-9397-08002B2CF9AE}" pid="6" name="Mendeley Recent Style Id 2_1">
    <vt:lpwstr>http://www.zotero.org/styles/cardiff-university-vancouver</vt:lpwstr>
  </property>
  <property fmtid="{D5CDD505-2E9C-101B-9397-08002B2CF9AE}" pid="7" name="Mendeley Recent Style Name 2_1">
    <vt:lpwstr>Cardiff University - Vancouver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http://www.zotero.org/styles/elsevier-vancouver</vt:lpwstr>
  </property>
  <property fmtid="{D5CDD505-2E9C-101B-9397-08002B2CF9AE}" pid="13" name="Mendeley Recent Style Name 5_1">
    <vt:lpwstr>Elsevier - Vancouver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http://www.zotero.org/styles/nature-publishing-group-vancouver</vt:lpwstr>
  </property>
  <property fmtid="{D5CDD505-2E9C-101B-9397-08002B2CF9AE}" pid="17" name="Mendeley Recent Style Name 7_1">
    <vt:lpwstr>Nature Publishing Group - Vancouver</vt:lpwstr>
  </property>
  <property fmtid="{D5CDD505-2E9C-101B-9397-08002B2CF9AE}" pid="18" name="Mendeley Recent Style Id 8_1">
    <vt:lpwstr>http://www.zotero.org/styles/vancouver-superscript</vt:lpwstr>
  </property>
  <property fmtid="{D5CDD505-2E9C-101B-9397-08002B2CF9AE}" pid="19" name="Mendeley Recent Style Name 8_1">
    <vt:lpwstr>Vancouver (superscript)</vt:lpwstr>
  </property>
  <property fmtid="{D5CDD505-2E9C-101B-9397-08002B2CF9AE}" pid="20" name="Mendeley Recent Style Id 9_1">
    <vt:lpwstr>http://www.zotero.org/styles/vancouver-superscript-only-year</vt:lpwstr>
  </property>
  <property fmtid="{D5CDD505-2E9C-101B-9397-08002B2CF9AE}" pid="21" name="Mendeley Recent Style Name 9_1">
    <vt:lpwstr>Vancouver (superscript, only year in date, no issue numbers)</vt:lpwstr>
  </property>
</Properties>
</file>